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C7" w:rsidRDefault="002131C7">
      <w:pPr>
        <w:spacing w:before="80"/>
        <w:ind w:left="95" w:right="155"/>
        <w:jc w:val="center"/>
        <w:rPr>
          <w:rFonts w:ascii="Times New Roman" w:hAnsi="Times New Roman" w:cs="Times New Roman"/>
          <w:b/>
          <w:spacing w:val="-5"/>
          <w:sz w:val="24"/>
        </w:rPr>
      </w:pPr>
      <w:bookmarkStart w:id="0" w:name="_GoBack"/>
      <w:bookmarkEnd w:id="0"/>
    </w:p>
    <w:p w:rsidR="00447840" w:rsidRPr="00447840" w:rsidRDefault="00447840" w:rsidP="00447840">
      <w:pPr>
        <w:widowControl/>
        <w:autoSpaceDE/>
        <w:autoSpaceDN/>
        <w:spacing w:after="160" w:line="300" w:lineRule="auto"/>
        <w:jc w:val="center"/>
        <w:rPr>
          <w:rFonts w:ascii="Book Antiqua" w:eastAsia="Times New Roman" w:hAnsi="Book Antiqua" w:cs="Times New Roman"/>
          <w:b/>
          <w:bCs/>
          <w:noProof/>
          <w:sz w:val="24"/>
          <w:szCs w:val="24"/>
          <w:lang w:eastAsia="tr-TR"/>
        </w:rPr>
      </w:pPr>
      <w:r w:rsidRPr="00447840">
        <w:rPr>
          <w:rFonts w:ascii="Book Antiqua" w:eastAsia="Times New Roman" w:hAnsi="Book Antiqua" w:cs="Times New Roman"/>
          <w:b/>
          <w:bCs/>
          <w:noProof/>
          <w:sz w:val="24"/>
          <w:szCs w:val="24"/>
          <w:lang w:eastAsia="tr-TR"/>
        </w:rPr>
        <w:t>T.C</w:t>
      </w:r>
    </w:p>
    <w:p w:rsidR="00447840" w:rsidRPr="00447840" w:rsidRDefault="00447840" w:rsidP="00447840">
      <w:pPr>
        <w:widowControl/>
        <w:autoSpaceDE/>
        <w:autoSpaceDN/>
        <w:spacing w:after="160" w:line="300" w:lineRule="auto"/>
        <w:jc w:val="center"/>
        <w:rPr>
          <w:rFonts w:ascii="Book Antiqua" w:eastAsia="Times New Roman" w:hAnsi="Book Antiqua" w:cs="Times New Roman"/>
          <w:b/>
          <w:bCs/>
          <w:noProof/>
          <w:sz w:val="24"/>
          <w:szCs w:val="24"/>
          <w:lang w:eastAsia="tr-TR"/>
        </w:rPr>
      </w:pPr>
      <w:r w:rsidRPr="00447840">
        <w:rPr>
          <w:rFonts w:ascii="Book Antiqua" w:eastAsia="Times New Roman" w:hAnsi="Book Antiqua" w:cs="Times New Roman"/>
          <w:b/>
          <w:bCs/>
          <w:noProof/>
          <w:sz w:val="24"/>
          <w:szCs w:val="24"/>
          <w:lang w:eastAsia="tr-TR"/>
        </w:rPr>
        <w:t>İZNİK KAYMAKAMLIĞI</w:t>
      </w:r>
    </w:p>
    <w:p w:rsidR="00447840" w:rsidRPr="00447840" w:rsidRDefault="00447840" w:rsidP="00447840">
      <w:pPr>
        <w:widowControl/>
        <w:autoSpaceDE/>
        <w:autoSpaceDN/>
        <w:spacing w:after="160" w:line="300" w:lineRule="auto"/>
        <w:jc w:val="center"/>
        <w:rPr>
          <w:rFonts w:ascii="Book Antiqua" w:eastAsia="Times New Roman" w:hAnsi="Book Antiqua" w:cs="Times New Roman"/>
          <w:b/>
          <w:bCs/>
          <w:noProof/>
          <w:sz w:val="24"/>
          <w:szCs w:val="24"/>
          <w:lang w:eastAsia="tr-TR"/>
        </w:rPr>
      </w:pPr>
      <w:r w:rsidRPr="00447840">
        <w:rPr>
          <w:rFonts w:ascii="Book Antiqua" w:eastAsia="Times New Roman" w:hAnsi="Book Antiqua" w:cs="Times New Roman"/>
          <w:b/>
          <w:bCs/>
          <w:noProof/>
          <w:sz w:val="24"/>
          <w:szCs w:val="24"/>
          <w:lang w:eastAsia="tr-TR"/>
        </w:rPr>
        <w:t>ELBEYLİ İLKOKULU MÜDÜRLÜĞÜ</w:t>
      </w:r>
    </w:p>
    <w:p w:rsidR="002131C7" w:rsidRDefault="002131C7">
      <w:pPr>
        <w:spacing w:before="80"/>
        <w:ind w:left="95" w:right="155"/>
        <w:jc w:val="center"/>
        <w:rPr>
          <w:rFonts w:ascii="Times New Roman" w:hAnsi="Times New Roman" w:cs="Times New Roman"/>
          <w:b/>
          <w:spacing w:val="-5"/>
          <w:sz w:val="24"/>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CE354A" w:rsidRPr="00CE354A" w:rsidRDefault="00CE354A" w:rsidP="00CE354A">
      <w:pPr>
        <w:jc w:val="center"/>
        <w:rPr>
          <w:rFonts w:ascii="Book Antiqua" w:eastAsia="Times New Roman" w:hAnsi="Book Antiqua" w:cs="Times New Roman"/>
          <w:b/>
          <w:bCs/>
          <w:noProof/>
          <w:sz w:val="40"/>
          <w:szCs w:val="24"/>
          <w:lang w:eastAsia="tr-TR"/>
        </w:rPr>
      </w:pPr>
      <w:r>
        <w:rPr>
          <w:rFonts w:ascii="Times New Roman" w:hAnsi="Times New Roman" w:cs="Times New Roman"/>
          <w:b/>
        </w:rPr>
        <w:tab/>
      </w:r>
      <w:r w:rsidRPr="00CE354A">
        <w:rPr>
          <w:rFonts w:ascii="Book Antiqua" w:eastAsia="Times New Roman" w:hAnsi="Book Antiqua" w:cs="Times New Roman"/>
          <w:b/>
          <w:bCs/>
          <w:noProof/>
          <w:sz w:val="40"/>
          <w:szCs w:val="24"/>
          <w:lang w:eastAsia="tr-TR"/>
        </w:rPr>
        <w:t>ELBEYLİ İLKOKULU</w:t>
      </w:r>
    </w:p>
    <w:p w:rsidR="002D0A48" w:rsidRPr="00A44AAA" w:rsidRDefault="002D0A48" w:rsidP="00CE354A">
      <w:pPr>
        <w:pStyle w:val="GvdeMetni"/>
        <w:tabs>
          <w:tab w:val="left" w:pos="1920"/>
        </w:tabs>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D0A48" w:rsidRPr="00B4215A" w:rsidRDefault="00957878" w:rsidP="00CE5C87">
      <w:pPr>
        <w:pStyle w:val="AralkYok"/>
        <w:jc w:val="center"/>
        <w:rPr>
          <w:b/>
          <w:bCs/>
          <w:sz w:val="48"/>
          <w:szCs w:val="48"/>
        </w:rPr>
      </w:pPr>
      <w:r w:rsidRPr="00B4215A">
        <w:rPr>
          <w:b/>
          <w:bCs/>
          <w:spacing w:val="-6"/>
          <w:sz w:val="48"/>
          <w:szCs w:val="48"/>
        </w:rPr>
        <w:t>2024-2028STRATEJİKPLANI</w: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spacing w:before="16"/>
        <w:rPr>
          <w:rFonts w:ascii="Times New Roman" w:hAnsi="Times New Roman" w:cs="Times New Roman"/>
          <w:b/>
          <w:sz w:val="40"/>
        </w:rPr>
      </w:pPr>
    </w:p>
    <w:p w:rsidR="002D0A48" w:rsidRPr="00A44AAA" w:rsidRDefault="00C049D5" w:rsidP="002131C7">
      <w:pPr>
        <w:pStyle w:val="GvdeMetni"/>
        <w:rPr>
          <w:rFonts w:ascii="Times New Roman" w:hAnsi="Times New Roman" w:cs="Times New Roman"/>
        </w:rPr>
      </w:pPr>
      <w:r>
        <w:rPr>
          <w:rFonts w:ascii="Times New Roman" w:hAnsi="Times New Roman" w:cs="Times New Roman"/>
          <w:noProof/>
          <w:lang w:eastAsia="tr-TR"/>
        </w:rPr>
        <w:lastRenderedPageBreak/>
        <mc:AlternateContent>
          <mc:Choice Requires="wps">
            <w:drawing>
              <wp:anchor distT="0" distB="0" distL="0" distR="0" simplePos="0" relativeHeight="251657728" behindDoc="1" locked="0" layoutInCell="1" allowOverlap="1">
                <wp:simplePos x="0" y="0"/>
                <wp:positionH relativeFrom="page">
                  <wp:posOffset>900430</wp:posOffset>
                </wp:positionH>
                <wp:positionV relativeFrom="page">
                  <wp:posOffset>1225550</wp:posOffset>
                </wp:positionV>
                <wp:extent cx="5758180" cy="8132445"/>
                <wp:effectExtent l="0" t="0" r="0" b="0"/>
                <wp:wrapNone/>
                <wp:docPr id="3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5710428 w 5758180"/>
                            <a:gd name="T1" fmla="*/ 47244 h 8132445"/>
                            <a:gd name="T2" fmla="*/ 5701284 w 5758180"/>
                            <a:gd name="T3" fmla="*/ 47244 h 8132445"/>
                            <a:gd name="T4" fmla="*/ 5701284 w 5758180"/>
                            <a:gd name="T5" fmla="*/ 56388 h 8132445"/>
                            <a:gd name="T6" fmla="*/ 5701284 w 5758180"/>
                            <a:gd name="T7" fmla="*/ 57912 h 8132445"/>
                            <a:gd name="T8" fmla="*/ 5701284 w 5758180"/>
                            <a:gd name="T9" fmla="*/ 8075676 h 8132445"/>
                            <a:gd name="T10" fmla="*/ 56388 w 5758180"/>
                            <a:gd name="T11" fmla="*/ 8075676 h 8132445"/>
                            <a:gd name="T12" fmla="*/ 56388 w 5758180"/>
                            <a:gd name="T13" fmla="*/ 57912 h 8132445"/>
                            <a:gd name="T14" fmla="*/ 56388 w 5758180"/>
                            <a:gd name="T15" fmla="*/ 56388 h 8132445"/>
                            <a:gd name="T16" fmla="*/ 5701284 w 5758180"/>
                            <a:gd name="T17" fmla="*/ 56388 h 8132445"/>
                            <a:gd name="T18" fmla="*/ 5701284 w 5758180"/>
                            <a:gd name="T19" fmla="*/ 47244 h 8132445"/>
                            <a:gd name="T20" fmla="*/ 56388 w 5758180"/>
                            <a:gd name="T21" fmla="*/ 47244 h 8132445"/>
                            <a:gd name="T22" fmla="*/ 47244 w 5758180"/>
                            <a:gd name="T23" fmla="*/ 47244 h 8132445"/>
                            <a:gd name="T24" fmla="*/ 47244 w 5758180"/>
                            <a:gd name="T25" fmla="*/ 56388 h 8132445"/>
                            <a:gd name="T26" fmla="*/ 47244 w 5758180"/>
                            <a:gd name="T27" fmla="*/ 57912 h 8132445"/>
                            <a:gd name="T28" fmla="*/ 47244 w 5758180"/>
                            <a:gd name="T29" fmla="*/ 8075676 h 8132445"/>
                            <a:gd name="T30" fmla="*/ 47244 w 5758180"/>
                            <a:gd name="T31" fmla="*/ 8084820 h 8132445"/>
                            <a:gd name="T32" fmla="*/ 56388 w 5758180"/>
                            <a:gd name="T33" fmla="*/ 8084820 h 8132445"/>
                            <a:gd name="T34" fmla="*/ 5701284 w 5758180"/>
                            <a:gd name="T35" fmla="*/ 8084820 h 8132445"/>
                            <a:gd name="T36" fmla="*/ 5710428 w 5758180"/>
                            <a:gd name="T37" fmla="*/ 8084820 h 8132445"/>
                            <a:gd name="T38" fmla="*/ 5710428 w 5758180"/>
                            <a:gd name="T39" fmla="*/ 8075676 h 8132445"/>
                            <a:gd name="T40" fmla="*/ 5710428 w 5758180"/>
                            <a:gd name="T41" fmla="*/ 57912 h 8132445"/>
                            <a:gd name="T42" fmla="*/ 5710428 w 5758180"/>
                            <a:gd name="T43" fmla="*/ 56388 h 8132445"/>
                            <a:gd name="T44" fmla="*/ 5710428 w 5758180"/>
                            <a:gd name="T45" fmla="*/ 47244 h 8132445"/>
                            <a:gd name="T46" fmla="*/ 5757672 w 5758180"/>
                            <a:gd name="T47" fmla="*/ 0 h 8132445"/>
                            <a:gd name="T48" fmla="*/ 5719572 w 5758180"/>
                            <a:gd name="T49" fmla="*/ 0 h 8132445"/>
                            <a:gd name="T50" fmla="*/ 5719572 w 5758180"/>
                            <a:gd name="T51" fmla="*/ 38100 h 8132445"/>
                            <a:gd name="T52" fmla="*/ 5719572 w 5758180"/>
                            <a:gd name="T53" fmla="*/ 57912 h 8132445"/>
                            <a:gd name="T54" fmla="*/ 5719572 w 5758180"/>
                            <a:gd name="T55" fmla="*/ 8075676 h 8132445"/>
                            <a:gd name="T56" fmla="*/ 5719572 w 5758180"/>
                            <a:gd name="T57" fmla="*/ 8093964 h 8132445"/>
                            <a:gd name="T58" fmla="*/ 5701284 w 5758180"/>
                            <a:gd name="T59" fmla="*/ 8093964 h 8132445"/>
                            <a:gd name="T60" fmla="*/ 56388 w 5758180"/>
                            <a:gd name="T61" fmla="*/ 8093964 h 8132445"/>
                            <a:gd name="T62" fmla="*/ 38100 w 5758180"/>
                            <a:gd name="T63" fmla="*/ 8093964 h 8132445"/>
                            <a:gd name="T64" fmla="*/ 38100 w 5758180"/>
                            <a:gd name="T65" fmla="*/ 8075676 h 8132445"/>
                            <a:gd name="T66" fmla="*/ 38100 w 5758180"/>
                            <a:gd name="T67" fmla="*/ 57912 h 8132445"/>
                            <a:gd name="T68" fmla="*/ 38100 w 5758180"/>
                            <a:gd name="T69" fmla="*/ 38100 h 8132445"/>
                            <a:gd name="T70" fmla="*/ 56388 w 5758180"/>
                            <a:gd name="T71" fmla="*/ 38100 h 8132445"/>
                            <a:gd name="T72" fmla="*/ 5701284 w 5758180"/>
                            <a:gd name="T73" fmla="*/ 38100 h 8132445"/>
                            <a:gd name="T74" fmla="*/ 5719572 w 5758180"/>
                            <a:gd name="T75" fmla="*/ 38100 h 8132445"/>
                            <a:gd name="T76" fmla="*/ 5719572 w 5758180"/>
                            <a:gd name="T77" fmla="*/ 0 h 8132445"/>
                            <a:gd name="T78" fmla="*/ 5701284 w 5758180"/>
                            <a:gd name="T79" fmla="*/ 0 h 8132445"/>
                            <a:gd name="T80" fmla="*/ 56388 w 5758180"/>
                            <a:gd name="T81" fmla="*/ 0 h 8132445"/>
                            <a:gd name="T82" fmla="*/ 0 w 5758180"/>
                            <a:gd name="T83" fmla="*/ 0 h 8132445"/>
                            <a:gd name="T84" fmla="*/ 0 w 5758180"/>
                            <a:gd name="T85" fmla="*/ 12 h 8132445"/>
                            <a:gd name="T86" fmla="*/ 0 w 5758180"/>
                            <a:gd name="T87" fmla="*/ 8132064 h 8132445"/>
                            <a:gd name="T88" fmla="*/ 38100 w 5758180"/>
                            <a:gd name="T89" fmla="*/ 8132064 h 8132445"/>
                            <a:gd name="T90" fmla="*/ 56388 w 5758180"/>
                            <a:gd name="T91" fmla="*/ 8132064 h 8132445"/>
                            <a:gd name="T92" fmla="*/ 5701284 w 5758180"/>
                            <a:gd name="T93" fmla="*/ 8132064 h 8132445"/>
                            <a:gd name="T94" fmla="*/ 5719572 w 5758180"/>
                            <a:gd name="T95" fmla="*/ 8132064 h 8132445"/>
                            <a:gd name="T96" fmla="*/ 5757672 w 5758180"/>
                            <a:gd name="T97" fmla="*/ 8132064 h 8132445"/>
                            <a:gd name="T98" fmla="*/ 5757672 w 5758180"/>
                            <a:gd name="T99" fmla="*/ 8093964 h 8132445"/>
                            <a:gd name="T100" fmla="*/ 5757672 w 5758180"/>
                            <a:gd name="T101" fmla="*/ 8075676 h 8132445"/>
                            <a:gd name="T102" fmla="*/ 5757672 w 5758180"/>
                            <a:gd name="T103" fmla="*/ 57912 h 8132445"/>
                            <a:gd name="T104" fmla="*/ 5757672 w 5758180"/>
                            <a:gd name="T105" fmla="*/ 38100 h 8132445"/>
                            <a:gd name="T106" fmla="*/ 5757672 w 5758180"/>
                            <a:gd name="T107" fmla="*/ 12 h 8132445"/>
                            <a:gd name="T108" fmla="*/ 5757672 w 5758180"/>
                            <a:gd name="T109" fmla="*/ 0 h 8132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lnTo>
                                <a:pt x="57576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5741B" id="Graphic 3" o:spid="_x0000_s1026" style="position:absolute;margin-left:70.9pt;margin-top:96.5pt;width:453.4pt;height:640.3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o:connecttype="custom" o:connectlocs="5710428,47244;5701284,47244;5701284,56388;5701284,57912;5701284,8075676;56388,8075676;56388,57912;56388,56388;5701284,56388;5701284,47244;56388,47244;47244,47244;47244,56388;47244,57912;47244,8075676;47244,8084820;56388,8084820;5701284,8084820;5710428,8084820;5710428,8075676;5710428,57912;5710428,56388;5710428,47244;5757672,0;5719572,0;5719572,38100;5719572,57912;5719572,8075676;5719572,8093964;5701284,8093964;56388,8093964;38100,8093964;38100,8075676;38100,57912;38100,38100;56388,38100;5701284,38100;5719572,38100;5719572,0;5701284,0;56388,0;0,0;0,12;0,8132064;38100,8132064;56388,8132064;5701284,8132064;5719572,8132064;5757672,8132064;5757672,8093964;5757672,8075676;5757672,57912;5757672,38100;5757672,12;5757672,0" o:connectangles="0,0,0,0,0,0,0,0,0,0,0,0,0,0,0,0,0,0,0,0,0,0,0,0,0,0,0,0,0,0,0,0,0,0,0,0,0,0,0,0,0,0,0,0,0,0,0,0,0,0,0,0,0,0,0"/>
                <w10:wrap anchorx="page" anchory="page"/>
              </v:shape>
            </w:pict>
          </mc:Fallback>
        </mc:AlternateContent>
      </w:r>
    </w:p>
    <w:p w:rsidR="00296373" w:rsidRDefault="00CE354A" w:rsidP="00CE354A">
      <w:pPr>
        <w:pStyle w:val="GvdeMetni"/>
        <w:tabs>
          <w:tab w:val="left" w:pos="2700"/>
          <w:tab w:val="center" w:pos="5525"/>
        </w:tabs>
        <w:rPr>
          <w:rFonts w:ascii="Times New Roman" w:hAnsi="Times New Roman" w:cs="Times New Roman"/>
          <w:color w:val="FF0000"/>
          <w:sz w:val="22"/>
          <w:szCs w:val="22"/>
        </w:rPr>
      </w:pPr>
      <w:r>
        <w:rPr>
          <w:rFonts w:ascii="Times New Roman" w:hAnsi="Times New Roman" w:cs="Times New Roman"/>
          <w:color w:val="FF0000"/>
          <w:sz w:val="22"/>
          <w:szCs w:val="22"/>
        </w:rPr>
        <w:tab/>
      </w:r>
      <w:r w:rsidR="004C462A">
        <w:rPr>
          <w:rFonts w:ascii="Times New Roman" w:hAnsi="Times New Roman" w:cs="Times New Roman"/>
          <w:noProof/>
          <w:color w:val="FF0000"/>
          <w:sz w:val="22"/>
          <w:szCs w:val="22"/>
          <w:lang w:eastAsia="tr-TR"/>
        </w:rPr>
        <w:drawing>
          <wp:inline distT="0" distB="0" distL="0" distR="0" wp14:anchorId="33A3774E" wp14:editId="2124AB2D">
            <wp:extent cx="3828575" cy="46291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8">
                      <a:extLst>
                        <a:ext uri="{28A0092B-C50C-407E-A947-70E740481C1C}">
                          <a14:useLocalDpi xmlns:a14="http://schemas.microsoft.com/office/drawing/2010/main" val="0"/>
                        </a:ext>
                      </a:extLst>
                    </a:blip>
                    <a:stretch>
                      <a:fillRect/>
                    </a:stretch>
                  </pic:blipFill>
                  <pic:spPr>
                    <a:xfrm>
                      <a:off x="0" y="0"/>
                      <a:ext cx="3846282" cy="4650559"/>
                    </a:xfrm>
                    <a:prstGeom prst="rect">
                      <a:avLst/>
                    </a:prstGeom>
                  </pic:spPr>
                </pic:pic>
              </a:graphicData>
            </a:graphic>
          </wp:inline>
        </w:drawing>
      </w:r>
    </w:p>
    <w:p w:rsidR="00296373" w:rsidRDefault="00296373" w:rsidP="00CE354A">
      <w:pPr>
        <w:pStyle w:val="GvdeMetni"/>
        <w:tabs>
          <w:tab w:val="left" w:pos="2700"/>
          <w:tab w:val="center" w:pos="5525"/>
        </w:tabs>
        <w:rPr>
          <w:rFonts w:ascii="Times New Roman" w:hAnsi="Times New Roman" w:cs="Times New Roman"/>
          <w:color w:val="FF0000"/>
          <w:sz w:val="22"/>
          <w:szCs w:val="22"/>
        </w:rPr>
      </w:pPr>
    </w:p>
    <w:p w:rsidR="00296373" w:rsidRDefault="00296373" w:rsidP="00CE354A">
      <w:pPr>
        <w:pStyle w:val="GvdeMetni"/>
        <w:tabs>
          <w:tab w:val="left" w:pos="2700"/>
          <w:tab w:val="center" w:pos="5525"/>
        </w:tabs>
        <w:rPr>
          <w:rFonts w:ascii="Times New Roman" w:hAnsi="Times New Roman" w:cs="Times New Roman"/>
          <w:color w:val="FF0000"/>
          <w:sz w:val="22"/>
          <w:szCs w:val="22"/>
        </w:rPr>
      </w:pPr>
    </w:p>
    <w:p w:rsidR="00296373" w:rsidRPr="00296373" w:rsidRDefault="00CE354A" w:rsidP="00296373">
      <w:pPr>
        <w:rPr>
          <w:rFonts w:ascii="Times New Roman" w:hAnsi="Times New Roman" w:cs="Times New Roman"/>
          <w:sz w:val="24"/>
        </w:rPr>
      </w:pPr>
      <w:r>
        <w:rPr>
          <w:rFonts w:ascii="Times New Roman" w:hAnsi="Times New Roman" w:cs="Times New Roman"/>
          <w:color w:val="FF0000"/>
        </w:rPr>
        <w:tab/>
      </w:r>
      <w:r w:rsidR="00296373">
        <w:rPr>
          <w:rFonts w:ascii="Times New Roman" w:hAnsi="Times New Roman" w:cs="Times New Roman"/>
          <w:color w:val="FF0000"/>
        </w:rPr>
        <w:t xml:space="preserve">           </w:t>
      </w:r>
      <w:r w:rsidR="00296373" w:rsidRPr="00296373">
        <w:rPr>
          <w:rFonts w:ascii="Times New Roman" w:hAnsi="Times New Roman" w:cs="Times New Roman"/>
          <w:sz w:val="24"/>
        </w:rPr>
        <w:t>Eğitimdir ki; bir milleri hür, bağımsız,  şanlı, yüksek bir toplum halinde yaşatır</w:t>
      </w:r>
    </w:p>
    <w:p w:rsidR="00296373" w:rsidRPr="00296373" w:rsidRDefault="00296373" w:rsidP="00296373">
      <w:pPr>
        <w:rPr>
          <w:rFonts w:ascii="Times New Roman" w:hAnsi="Times New Roman" w:cs="Times New Roman"/>
          <w:sz w:val="24"/>
        </w:rPr>
      </w:pPr>
    </w:p>
    <w:p w:rsidR="00296373" w:rsidRDefault="00296373" w:rsidP="00296373">
      <w:pPr>
        <w:rPr>
          <w:rFonts w:ascii="Times New Roman" w:hAnsi="Times New Roman" w:cs="Times New Roman"/>
          <w:sz w:val="24"/>
        </w:rPr>
      </w:pPr>
      <w:r w:rsidRPr="00296373">
        <w:rPr>
          <w:rFonts w:ascii="Times New Roman" w:hAnsi="Times New Roman" w:cs="Times New Roman"/>
          <w:sz w:val="24"/>
        </w:rPr>
        <w:t xml:space="preserve">           </w:t>
      </w:r>
      <w:r w:rsidRPr="00296373">
        <w:rPr>
          <w:rFonts w:ascii="Times New Roman" w:hAnsi="Times New Roman" w:cs="Times New Roman"/>
          <w:sz w:val="24"/>
        </w:rPr>
        <w:tab/>
      </w:r>
      <w:r w:rsidRPr="00296373">
        <w:rPr>
          <w:rFonts w:ascii="Times New Roman" w:hAnsi="Times New Roman" w:cs="Times New Roman"/>
          <w:sz w:val="24"/>
        </w:rPr>
        <w:tab/>
        <w:t xml:space="preserve">         </w:t>
      </w:r>
      <w:r>
        <w:rPr>
          <w:rFonts w:ascii="Times New Roman" w:hAnsi="Times New Roman" w:cs="Times New Roman"/>
          <w:sz w:val="24"/>
        </w:rPr>
        <w:t xml:space="preserve">         </w:t>
      </w:r>
      <w:r w:rsidRPr="00296373">
        <w:rPr>
          <w:rFonts w:ascii="Times New Roman" w:hAnsi="Times New Roman" w:cs="Times New Roman"/>
          <w:sz w:val="24"/>
        </w:rPr>
        <w:t>veya bir milleti kölelik ve yoksulluğa terk eder.</w:t>
      </w:r>
    </w:p>
    <w:p w:rsidR="00296373" w:rsidRDefault="00296373" w:rsidP="00296373">
      <w:pPr>
        <w:rPr>
          <w:rFonts w:ascii="Times New Roman" w:hAnsi="Times New Roman" w:cs="Times New Roman"/>
          <w:sz w:val="24"/>
        </w:rPr>
      </w:pPr>
      <w:r>
        <w:rPr>
          <w:rFonts w:ascii="Times New Roman" w:hAnsi="Times New Roman" w:cs="Times New Roman"/>
          <w:sz w:val="24"/>
        </w:rPr>
        <w:t xml:space="preserve">                              </w:t>
      </w:r>
    </w:p>
    <w:p w:rsidR="00296373" w:rsidRDefault="00296373" w:rsidP="00296373">
      <w:pPr>
        <w:rPr>
          <w:rFonts w:ascii="Times New Roman" w:hAnsi="Times New Roman" w:cs="Times New Roman"/>
          <w:sz w:val="24"/>
        </w:rPr>
      </w:pPr>
    </w:p>
    <w:p w:rsidR="00296373" w:rsidRDefault="00296373" w:rsidP="00296373">
      <w:pPr>
        <w:rPr>
          <w:rFonts w:ascii="Times New Roman" w:hAnsi="Times New Roman" w:cs="Times New Roman"/>
          <w:sz w:val="24"/>
        </w:rPr>
      </w:pPr>
    </w:p>
    <w:p w:rsidR="00296373" w:rsidRDefault="00296373" w:rsidP="00296373">
      <w:pPr>
        <w:rPr>
          <w:rFonts w:ascii="Times New Roman" w:hAnsi="Times New Roman" w:cs="Times New Roman"/>
          <w:sz w:val="24"/>
        </w:rPr>
      </w:pPr>
    </w:p>
    <w:p w:rsidR="00296373" w:rsidRPr="00296373" w:rsidRDefault="00296373" w:rsidP="00296373">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noProof/>
          <w:sz w:val="24"/>
          <w:lang w:eastAsia="tr-TR"/>
        </w:rPr>
        <w:drawing>
          <wp:inline distT="0" distB="0" distL="0" distR="0" wp14:anchorId="0F01B150" wp14:editId="4EFBFD63">
            <wp:extent cx="1875249" cy="69088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a:blip r:embed="rId9">
                      <a:extLst>
                        <a:ext uri="{28A0092B-C50C-407E-A947-70E740481C1C}">
                          <a14:useLocalDpi xmlns:a14="http://schemas.microsoft.com/office/drawing/2010/main" val="0"/>
                        </a:ext>
                      </a:extLst>
                    </a:blip>
                    <a:stretch>
                      <a:fillRect/>
                    </a:stretch>
                  </pic:blipFill>
                  <pic:spPr>
                    <a:xfrm>
                      <a:off x="0" y="0"/>
                      <a:ext cx="1890886" cy="696641"/>
                    </a:xfrm>
                    <a:prstGeom prst="rect">
                      <a:avLst/>
                    </a:prstGeom>
                  </pic:spPr>
                </pic:pic>
              </a:graphicData>
            </a:graphic>
          </wp:inline>
        </w:drawing>
      </w:r>
    </w:p>
    <w:p w:rsidR="00CE354A" w:rsidRDefault="00CE354A" w:rsidP="00CE354A">
      <w:pPr>
        <w:pStyle w:val="GvdeMetni"/>
        <w:tabs>
          <w:tab w:val="left" w:pos="2700"/>
          <w:tab w:val="center" w:pos="5525"/>
        </w:tabs>
        <w:rPr>
          <w:rFonts w:ascii="Times New Roman" w:hAnsi="Times New Roman" w:cs="Times New Roman"/>
          <w:color w:val="FF0000"/>
          <w:sz w:val="22"/>
          <w:szCs w:val="22"/>
        </w:rPr>
      </w:pPr>
    </w:p>
    <w:p w:rsidR="002D0A48" w:rsidRDefault="002D0A48" w:rsidP="00CE354A"/>
    <w:p w:rsidR="00296373" w:rsidRDefault="00296373" w:rsidP="00CE354A"/>
    <w:p w:rsidR="00296373" w:rsidRDefault="00296373" w:rsidP="00CE354A"/>
    <w:p w:rsidR="00296373" w:rsidRDefault="00296373" w:rsidP="00CE354A"/>
    <w:p w:rsidR="00296373" w:rsidRDefault="00296373" w:rsidP="00CE354A"/>
    <w:p w:rsidR="00296373" w:rsidRDefault="00296373" w:rsidP="00CE354A"/>
    <w:p w:rsidR="00296373" w:rsidRDefault="00296373" w:rsidP="00CE354A"/>
    <w:p w:rsidR="00296373" w:rsidRDefault="00296373" w:rsidP="00CE354A"/>
    <w:p w:rsidR="00296373" w:rsidRDefault="00296373" w:rsidP="00CE354A"/>
    <w:p w:rsidR="00296373" w:rsidRDefault="00296373" w:rsidP="00CE354A"/>
    <w:p w:rsidR="00296373" w:rsidRDefault="00296373" w:rsidP="00CE354A"/>
    <w:p w:rsidR="00296373" w:rsidRDefault="00296373" w:rsidP="00CE354A"/>
    <w:p w:rsidR="00296373" w:rsidRDefault="00296373" w:rsidP="00CE354A"/>
    <w:p w:rsidR="00296373" w:rsidRPr="00CE354A" w:rsidRDefault="00296373" w:rsidP="00CE354A">
      <w:pPr>
        <w:sectPr w:rsidR="00296373" w:rsidRPr="00CE354A" w:rsidSect="00B45368">
          <w:footerReference w:type="default" r:id="rId10"/>
          <w:pgSz w:w="11910" w:h="16840"/>
          <w:pgMar w:top="1920" w:right="400" w:bottom="1280" w:left="460" w:header="0" w:footer="1097" w:gutter="0"/>
          <w:cols w:space="708"/>
        </w:sectPr>
      </w:pPr>
      <w:r>
        <w:t xml:space="preserve">   </w:t>
      </w: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957878" w:rsidP="000977F3">
            <w:pPr>
              <w:pStyle w:val="TableParagraph"/>
              <w:spacing w:before="6"/>
              <w:ind w:left="69"/>
              <w:rPr>
                <w:rFonts w:ascii="Times New Roman" w:hAnsi="Times New Roman" w:cs="Times New Roman"/>
                <w:b/>
              </w:rPr>
            </w:pPr>
            <w:r w:rsidRPr="002636CB">
              <w:rPr>
                <w:rFonts w:ascii="Times New Roman" w:hAnsi="Times New Roman" w:cs="Times New Roman"/>
                <w:b/>
                <w:spacing w:val="-4"/>
              </w:rPr>
              <w:t>İ</w:t>
            </w:r>
            <w:r w:rsidR="000977F3">
              <w:rPr>
                <w:rFonts w:ascii="Times New Roman" w:hAnsi="Times New Roman" w:cs="Times New Roman"/>
                <w:b/>
                <w:spacing w:val="-4"/>
              </w:rPr>
              <w:t xml:space="preserve">L: </w:t>
            </w:r>
            <w:r w:rsidR="00896D06">
              <w:rPr>
                <w:rFonts w:ascii="Times New Roman" w:hAnsi="Times New Roman" w:cs="Times New Roman"/>
                <w:b/>
                <w:spacing w:val="-4"/>
              </w:rPr>
              <w:t>BURSA</w:t>
            </w:r>
          </w:p>
        </w:tc>
        <w:tc>
          <w:tcPr>
            <w:tcW w:w="5655" w:type="dxa"/>
            <w:gridSpan w:val="2"/>
            <w:tcBorders>
              <w:right w:val="single" w:sz="8" w:space="0" w:color="000000"/>
            </w:tcBorders>
            <w:vAlign w:val="center"/>
          </w:tcPr>
          <w:p w:rsidR="002D0A48" w:rsidRPr="002636CB" w:rsidRDefault="00957878">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00896D06">
              <w:rPr>
                <w:rFonts w:ascii="Times New Roman" w:hAnsi="Times New Roman" w:cs="Times New Roman"/>
                <w:spacing w:val="-7"/>
              </w:rPr>
              <w:t>İZNİK</w:t>
            </w:r>
          </w:p>
        </w:tc>
      </w:tr>
      <w:tr w:rsidR="002D0A48" w:rsidRPr="002636CB" w:rsidTr="00AB0B45">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rsidR="00A54A4D" w:rsidRPr="00391B58" w:rsidRDefault="00A54A4D" w:rsidP="00A54A4D">
            <w:pPr>
              <w:jc w:val="both"/>
              <w:rPr>
                <w:rFonts w:ascii="Times New Roman" w:eastAsia="Calibri" w:hAnsi="Times New Roman"/>
                <w:bCs/>
                <w:szCs w:val="24"/>
              </w:rPr>
            </w:pPr>
            <w:r w:rsidRPr="00391B58">
              <w:rPr>
                <w:rFonts w:ascii="Times New Roman" w:eastAsia="Calibri" w:hAnsi="Times New Roman"/>
                <w:bCs/>
                <w:szCs w:val="24"/>
              </w:rPr>
              <w:t>Elbeyli Mahallesi Okul Sokak16860</w:t>
            </w:r>
          </w:p>
          <w:p w:rsidR="002D0A48" w:rsidRPr="002636CB" w:rsidRDefault="00A54A4D" w:rsidP="00A54A4D">
            <w:pPr>
              <w:pStyle w:val="TableParagraph"/>
              <w:spacing w:before="123"/>
              <w:ind w:left="69"/>
              <w:rPr>
                <w:rFonts w:ascii="Times New Roman" w:hAnsi="Times New Roman" w:cs="Times New Roman"/>
              </w:rPr>
            </w:pPr>
            <w:r>
              <w:rPr>
                <w:rFonts w:ascii="Times New Roman" w:eastAsia="Calibri" w:hAnsi="Times New Roman"/>
                <w:bCs/>
                <w:szCs w:val="24"/>
              </w:rPr>
              <w:t>İznik BURSA</w:t>
            </w:r>
          </w:p>
        </w:tc>
        <w:tc>
          <w:tcPr>
            <w:tcW w:w="1748"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 xml:space="preserve">CoğrafiKonum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D0A48" w:rsidRPr="002636CB" w:rsidRDefault="00A54A4D">
            <w:pPr>
              <w:pStyle w:val="TableParagraph"/>
              <w:rPr>
                <w:rFonts w:ascii="Times New Roman" w:hAnsi="Times New Roman" w:cs="Times New Roman"/>
              </w:rPr>
            </w:pPr>
            <w:r w:rsidRPr="009916CA">
              <w:rPr>
                <w:rFonts w:ascii="Arial" w:hAnsi="Arial" w:cs="Arial"/>
                <w:color w:val="000000"/>
                <w:sz w:val="21"/>
                <w:shd w:val="clear" w:color="auto" w:fill="FFFFFF"/>
              </w:rPr>
              <w:t>Elbeyli, Elbeyli Köyü İç Yolu, 16890 İznik/Bursa, Türkiye</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2636CB" w:rsidRDefault="00C91F62">
            <w:pPr>
              <w:pStyle w:val="TableParagraph"/>
              <w:spacing w:before="121"/>
              <w:ind w:left="69"/>
              <w:rPr>
                <w:rFonts w:ascii="Times New Roman" w:hAnsi="Times New Roman" w:cs="Times New Roman"/>
              </w:rPr>
            </w:pPr>
            <w:r>
              <w:rPr>
                <w:sz w:val="20"/>
              </w:rPr>
              <w:t>0224 761 2052</w:t>
            </w:r>
          </w:p>
        </w:tc>
        <w:tc>
          <w:tcPr>
            <w:tcW w:w="1748"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2636CB" w:rsidRDefault="002D0A48">
            <w:pPr>
              <w:pStyle w:val="TableParagraph"/>
              <w:rPr>
                <w:rFonts w:ascii="Times New Roman" w:hAnsi="Times New Roman" w:cs="Times New Roman"/>
              </w:rPr>
            </w:pP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 xml:space="preserve">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rsidR="002D0A48" w:rsidRPr="002636CB" w:rsidRDefault="002D0A48">
            <w:pPr>
              <w:pStyle w:val="TableParagraph"/>
              <w:spacing w:before="123"/>
              <w:ind w:left="69"/>
              <w:rPr>
                <w:rFonts w:ascii="Times New Roman" w:hAnsi="Times New Roman" w:cs="Times New Roman"/>
              </w:rPr>
            </w:pPr>
          </w:p>
        </w:tc>
        <w:tc>
          <w:tcPr>
            <w:tcW w:w="1748" w:type="dxa"/>
            <w:tcBorders>
              <w:bottom w:val="single" w:sz="4" w:space="0" w:color="000000"/>
              <w:right w:val="single" w:sz="8" w:space="0" w:color="000000"/>
            </w:tcBorders>
            <w:vAlign w:val="center"/>
          </w:tcPr>
          <w:p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D0A48" w:rsidRPr="002636CB" w:rsidRDefault="000C43AF">
            <w:pPr>
              <w:pStyle w:val="TableParagraph"/>
              <w:spacing w:before="123"/>
              <w:ind w:left="70"/>
              <w:rPr>
                <w:rFonts w:ascii="Times New Roman" w:hAnsi="Times New Roman" w:cs="Times New Roman"/>
              </w:rPr>
            </w:pPr>
            <w:hyperlink r:id="rId11" w:history="1">
              <w:r w:rsidR="00C91F62" w:rsidRPr="009916CA">
                <w:rPr>
                  <w:color w:val="0000FF"/>
                  <w:u w:val="single"/>
                </w:rPr>
                <w:t>http://iznikelbeyliilkokulu.meb.k12.tr/</w:t>
              </w:r>
            </w:hyperlink>
          </w:p>
        </w:tc>
      </w:tr>
      <w:tr w:rsidR="002D0A48" w:rsidRPr="002636CB" w:rsidTr="00AB0B45">
        <w:trPr>
          <w:trHeight w:val="2335"/>
        </w:trPr>
        <w:tc>
          <w:tcPr>
            <w:tcW w:w="1197"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D0A48" w:rsidRPr="002636CB" w:rsidRDefault="00C91F62">
            <w:pPr>
              <w:pStyle w:val="TableParagraph"/>
              <w:rPr>
                <w:rFonts w:ascii="Times New Roman" w:hAnsi="Times New Roman" w:cs="Times New Roman"/>
              </w:rPr>
            </w:pPr>
            <w:r>
              <w:rPr>
                <w:b/>
                <w:sz w:val="20"/>
              </w:rPr>
              <w:t>724606</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1A2E9F" w:rsidP="00C91F62">
            <w:pPr>
              <w:pStyle w:val="TableParagraph"/>
              <w:tabs>
                <w:tab w:val="left" w:leader="dot" w:pos="1402"/>
              </w:tabs>
              <w:spacing w:before="188"/>
              <w:rPr>
                <w:rFonts w:ascii="Times New Roman" w:hAnsi="Times New Roman" w:cs="Times New Roman"/>
              </w:rPr>
            </w:pPr>
            <w:r>
              <w:rPr>
                <w:rFonts w:ascii="Times New Roman" w:hAnsi="Times New Roman" w:cs="Times New Roman"/>
                <w:spacing w:val="-10"/>
              </w:rPr>
              <w:t xml:space="preserve">Tekli </w:t>
            </w:r>
            <w:r w:rsidR="00C91F62">
              <w:rPr>
                <w:rFonts w:ascii="Times New Roman" w:hAnsi="Times New Roman" w:cs="Times New Roman"/>
                <w:spacing w:val="-10"/>
              </w:rPr>
              <w:t>EĞİTİM</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rsidR="00055777" w:rsidRPr="002636CB" w:rsidRDefault="00055777" w:rsidP="00055777">
      <w:pPr>
        <w:pStyle w:val="Balk1"/>
      </w:pPr>
      <w:bookmarkStart w:id="1" w:name="_Toc164264110"/>
      <w:r w:rsidRPr="002636CB">
        <w:rPr>
          <w:spacing w:val="-2"/>
        </w:rPr>
        <w:lastRenderedPageBreak/>
        <w:t>SUNUŞ</w:t>
      </w:r>
      <w:bookmarkEnd w:id="1"/>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spacing w:before="207"/>
        <w:rPr>
          <w:rFonts w:ascii="Times New Roman" w:hAnsi="Times New Roman" w:cs="Times New Roman"/>
          <w:b/>
          <w:sz w:val="22"/>
          <w:szCs w:val="22"/>
        </w:rPr>
      </w:pP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Yönetim kavramının yerini yönetişime bıraktığı bir dünyada</w:t>
      </w: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Yaşıyoruz. Dünyada hiç değişmeyecek olanın değişim olduğu malumdur.</w:t>
      </w: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Yenilenme, başkalaşma, gelişme gayreti hayatın temel dinamiklerindendir.</w:t>
      </w: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Gelişmek eski durumdan daha iyi bir duruma gelmek demekse içinde</w:t>
      </w: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Bulunduğumuz anı ve varmak istediğimiz noktayı görebilmemiz</w:t>
      </w: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Gerekmektedir. İşte tam bu noktada Stratejik Planlama yapmayı ihtiyaç hissediyoruz.</w:t>
      </w: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Etrafımıza baktığımızda kurumumuzun içinden ve dışından bizi etkileyen ve bizden etkilenen</w:t>
      </w: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İnsanların şimdiki durumlarını, beklentilerini ve gelecekle ilgili fikirlerini öğrenerek elimizdekilerle daha iyi</w:t>
      </w: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Noktalara ulaşma gayretinin önemli parçasıdır stratejik planlama.</w:t>
      </w: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 xml:space="preserve">İnsanlarımız bu kavramla yeni tanışıyormuş gibi görünüyor olsalar da zamanla bu kavrama </w:t>
      </w:r>
    </w:p>
    <w:p w:rsidR="008E087C" w:rsidRPr="00391B58" w:rsidRDefault="008E087C" w:rsidP="008E087C">
      <w:pPr>
        <w:adjustRightInd w:val="0"/>
        <w:rPr>
          <w:rFonts w:ascii="Times New Roman" w:hAnsi="Times New Roman"/>
          <w:color w:val="000000"/>
          <w:szCs w:val="24"/>
        </w:rPr>
      </w:pPr>
      <w:r w:rsidRPr="00391B58">
        <w:rPr>
          <w:rFonts w:ascii="Times New Roman" w:hAnsi="Times New Roman"/>
          <w:color w:val="000000"/>
          <w:szCs w:val="24"/>
        </w:rPr>
        <w:t>O kadar yabancı olmadığımız anlaşılacaktır.</w:t>
      </w: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Biz de etrafımızı gözlemledik, çevremizle diyaloga geçtik, fikirlerini aldık paydaşlarımızın ve nerede</w:t>
      </w: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Olduğumuz ve nerede olmak istediğimizle ilgili verileri gereği gibi tasnif ettik. Şimdi sırada ciddi manada</w:t>
      </w: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Planlama yaparak 20</w:t>
      </w:r>
      <w:r w:rsidR="00A743DA">
        <w:rPr>
          <w:rFonts w:ascii="Times New Roman" w:hAnsi="Times New Roman"/>
          <w:color w:val="000000"/>
          <w:szCs w:val="24"/>
        </w:rPr>
        <w:t>28</w:t>
      </w:r>
      <w:r w:rsidRPr="00391B58">
        <w:rPr>
          <w:rFonts w:ascii="Times New Roman" w:hAnsi="Times New Roman"/>
          <w:color w:val="000000"/>
          <w:szCs w:val="24"/>
        </w:rPr>
        <w:t xml:space="preserve"> yılındaki Elbeyli ilkokulunu oluşturmak.</w:t>
      </w: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Gelecekte kendi hayatlarını idame edecek yeteneklere sahip, bedenen ve ruhen iyi yetişmiş nesiller</w:t>
      </w: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Yetiştirilmesine verimli şekilde hizmet ederek katkı sağlamak için bu bilgilere ve stratejik plana ihtiyacımız var.</w:t>
      </w: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 xml:space="preserve"> Böylece geleceğe daha emin yürüyeceğiz.</w:t>
      </w: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Devletimizin olduğu kadar insanlığın da küçük bir parçası olan kurumumuz ve kurumuzu oluşturan</w:t>
      </w: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Yapı kendi gelişimini planlı bir şekilde gerçekleştirecektir. İnsanları ihtiyaç duydukları mutluluğa</w:t>
      </w:r>
    </w:p>
    <w:p w:rsidR="008E087C" w:rsidRPr="00391B58" w:rsidRDefault="008E087C" w:rsidP="008E087C">
      <w:pPr>
        <w:adjustRightInd w:val="0"/>
        <w:jc w:val="center"/>
        <w:rPr>
          <w:rFonts w:ascii="Times New Roman" w:hAnsi="Times New Roman"/>
          <w:color w:val="000000"/>
          <w:szCs w:val="24"/>
        </w:rPr>
      </w:pPr>
      <w:r w:rsidRPr="00391B58">
        <w:rPr>
          <w:rFonts w:ascii="Times New Roman" w:hAnsi="Times New Roman"/>
          <w:color w:val="000000"/>
          <w:szCs w:val="24"/>
        </w:rPr>
        <w:t>Kavuşturmaya çalışmaya devam edeceğiz. Her şey daha mutlu bir insanlık için...</w:t>
      </w:r>
    </w:p>
    <w:p w:rsidR="008E087C" w:rsidRPr="00391B58" w:rsidRDefault="008E087C" w:rsidP="008E087C">
      <w:pPr>
        <w:adjustRightInd w:val="0"/>
        <w:jc w:val="center"/>
        <w:rPr>
          <w:rFonts w:ascii="Times New Roman" w:hAnsi="Times New Roman"/>
          <w:b/>
          <w:bCs/>
          <w:color w:val="333333"/>
          <w:szCs w:val="24"/>
        </w:rPr>
      </w:pPr>
      <w:r w:rsidRPr="00391B58">
        <w:rPr>
          <w:rFonts w:ascii="Times New Roman" w:hAnsi="Times New Roman"/>
          <w:b/>
          <w:bCs/>
          <w:color w:val="333333"/>
          <w:szCs w:val="24"/>
        </w:rPr>
        <w:t>Saygılarımla</w:t>
      </w:r>
    </w:p>
    <w:p w:rsidR="00055777" w:rsidRPr="00E554B3" w:rsidRDefault="00055777" w:rsidP="00055777">
      <w:pPr>
        <w:pStyle w:val="GvdeMetni"/>
        <w:jc w:val="center"/>
        <w:rPr>
          <w:rFonts w:ascii="Times New Roman" w:hAnsi="Times New Roman" w:cs="Times New Roman"/>
          <w:color w:val="FF0000"/>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Default="00044E06" w:rsidP="00055777">
      <w:pPr>
        <w:pStyle w:val="GvdeMetni"/>
        <w:rPr>
          <w:rFonts w:ascii="Times New Roman" w:hAnsi="Times New Roman" w:cs="Times New Roman"/>
        </w:rPr>
      </w:pPr>
      <w:r>
        <w:rPr>
          <w:rFonts w:ascii="Times New Roman" w:hAnsi="Times New Roman" w:cs="Times New Roman"/>
        </w:rPr>
        <w:t xml:space="preserve">                                                                                                               Esra KARADUMAN</w:t>
      </w:r>
    </w:p>
    <w:p w:rsidR="00044E06" w:rsidRPr="00E554B3" w:rsidRDefault="00044E06" w:rsidP="00055777">
      <w:pPr>
        <w:pStyle w:val="GvdeMetni"/>
        <w:rPr>
          <w:rFonts w:ascii="Times New Roman" w:hAnsi="Times New Roman" w:cs="Times New Roman"/>
        </w:rPr>
      </w:pPr>
      <w:r>
        <w:rPr>
          <w:rFonts w:ascii="Times New Roman" w:hAnsi="Times New Roman" w:cs="Times New Roman"/>
        </w:rPr>
        <w:t xml:space="preserve">                                                                                                                OKUL MÜDÜRÜ</w:t>
      </w: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4C7310">
      <w:pPr>
        <w:rPr>
          <w:rFonts w:ascii="Times New Roman" w:hAnsi="Times New Roman" w:cs="Times New Roman"/>
          <w:sz w:val="24"/>
          <w:szCs w:val="24"/>
        </w:rPr>
      </w:pPr>
    </w:p>
    <w:p w:rsidR="00055777" w:rsidRDefault="00055777">
      <w:pPr>
        <w:rPr>
          <w:rFonts w:ascii="Times New Roman" w:hAnsi="Times New Roman" w:cs="Times New Roman"/>
          <w:sz w:val="24"/>
        </w:rPr>
      </w:pPr>
      <w:r>
        <w:rPr>
          <w:rFonts w:ascii="Times New Roman" w:hAnsi="Times New Roman" w:cs="Times New Roman"/>
          <w:sz w:val="24"/>
        </w:rPr>
        <w:br w:type="page"/>
      </w: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Default="009A1034">
          <w:pPr>
            <w:pStyle w:val="T1"/>
            <w:tabs>
              <w:tab w:val="right" w:leader="dot" w:pos="9062"/>
            </w:tabs>
            <w:rPr>
              <w:rFonts w:asciiTheme="minorHAnsi" w:eastAsiaTheme="minorEastAsia" w:hAnsiTheme="minorHAnsi" w:cstheme="minorBidi"/>
              <w:noProof/>
              <w:lang w:eastAsia="tr-TR"/>
            </w:rPr>
          </w:pPr>
          <w:r>
            <w:fldChar w:fldCharType="begin"/>
          </w:r>
          <w:r w:rsidR="006E5E60">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Pr>
                <w:noProof/>
                <w:webHidden/>
              </w:rPr>
              <w:fldChar w:fldCharType="begin"/>
            </w:r>
            <w:r w:rsidR="002131C7">
              <w:rPr>
                <w:noProof/>
                <w:webHidden/>
              </w:rPr>
              <w:instrText xml:space="preserve"> PAGEREF _Toc164264110 \h </w:instrText>
            </w:r>
            <w:r>
              <w:rPr>
                <w:noProof/>
                <w:webHidden/>
              </w:rPr>
            </w:r>
            <w:r>
              <w:rPr>
                <w:noProof/>
                <w:webHidden/>
              </w:rPr>
              <w:fldChar w:fldCharType="separate"/>
            </w:r>
            <w:r w:rsidR="002131C7">
              <w:rPr>
                <w:noProof/>
                <w:webHidden/>
              </w:rPr>
              <w:t>4</w:t>
            </w:r>
            <w:r>
              <w:rPr>
                <w:noProof/>
                <w:webHidden/>
              </w:rPr>
              <w:fldChar w:fldCharType="end"/>
            </w:r>
          </w:hyperlink>
        </w:p>
        <w:p w:rsidR="002131C7" w:rsidRDefault="000C43AF">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9A1034">
              <w:rPr>
                <w:noProof/>
                <w:webHidden/>
              </w:rPr>
              <w:fldChar w:fldCharType="begin"/>
            </w:r>
            <w:r w:rsidR="002131C7">
              <w:rPr>
                <w:noProof/>
                <w:webHidden/>
              </w:rPr>
              <w:instrText xml:space="preserve"> PAGEREF _Toc164264111 \h </w:instrText>
            </w:r>
            <w:r w:rsidR="009A1034">
              <w:rPr>
                <w:noProof/>
                <w:webHidden/>
              </w:rPr>
            </w:r>
            <w:r w:rsidR="009A1034">
              <w:rPr>
                <w:noProof/>
                <w:webHidden/>
              </w:rPr>
              <w:fldChar w:fldCharType="separate"/>
            </w:r>
            <w:r w:rsidR="002131C7">
              <w:rPr>
                <w:noProof/>
                <w:webHidden/>
              </w:rPr>
              <w:t>7</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9A1034">
              <w:rPr>
                <w:noProof/>
                <w:webHidden/>
              </w:rPr>
              <w:fldChar w:fldCharType="begin"/>
            </w:r>
            <w:r w:rsidR="002131C7">
              <w:rPr>
                <w:noProof/>
                <w:webHidden/>
              </w:rPr>
              <w:instrText xml:space="preserve"> PAGEREF _Toc164264112 \h </w:instrText>
            </w:r>
            <w:r w:rsidR="009A1034">
              <w:rPr>
                <w:noProof/>
                <w:webHidden/>
              </w:rPr>
            </w:r>
            <w:r w:rsidR="009A1034">
              <w:rPr>
                <w:noProof/>
                <w:webHidden/>
              </w:rPr>
              <w:fldChar w:fldCharType="separate"/>
            </w:r>
            <w:r w:rsidR="002131C7">
              <w:rPr>
                <w:noProof/>
                <w:webHidden/>
              </w:rPr>
              <w:t>7</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9A1034">
              <w:rPr>
                <w:noProof/>
                <w:webHidden/>
              </w:rPr>
              <w:fldChar w:fldCharType="begin"/>
            </w:r>
            <w:r w:rsidR="002131C7">
              <w:rPr>
                <w:noProof/>
                <w:webHidden/>
              </w:rPr>
              <w:instrText xml:space="preserve"> PAGEREF _Toc164264113 \h </w:instrText>
            </w:r>
            <w:r w:rsidR="009A1034">
              <w:rPr>
                <w:noProof/>
                <w:webHidden/>
              </w:rPr>
            </w:r>
            <w:r w:rsidR="009A1034">
              <w:rPr>
                <w:noProof/>
                <w:webHidden/>
              </w:rPr>
              <w:fldChar w:fldCharType="separate"/>
            </w:r>
            <w:r w:rsidR="002131C7">
              <w:rPr>
                <w:noProof/>
                <w:webHidden/>
              </w:rPr>
              <w:t>7</w:t>
            </w:r>
            <w:r w:rsidR="009A1034">
              <w:rPr>
                <w:noProof/>
                <w:webHidden/>
              </w:rPr>
              <w:fldChar w:fldCharType="end"/>
            </w:r>
          </w:hyperlink>
        </w:p>
        <w:p w:rsidR="002131C7" w:rsidRDefault="000C43AF">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9A1034">
              <w:rPr>
                <w:noProof/>
                <w:webHidden/>
              </w:rPr>
              <w:fldChar w:fldCharType="begin"/>
            </w:r>
            <w:r w:rsidR="002131C7">
              <w:rPr>
                <w:noProof/>
                <w:webHidden/>
              </w:rPr>
              <w:instrText xml:space="preserve"> PAGEREF _Toc164264114 \h </w:instrText>
            </w:r>
            <w:r w:rsidR="009A1034">
              <w:rPr>
                <w:noProof/>
                <w:webHidden/>
              </w:rPr>
            </w:r>
            <w:r w:rsidR="009A1034">
              <w:rPr>
                <w:noProof/>
                <w:webHidden/>
              </w:rPr>
              <w:fldChar w:fldCharType="separate"/>
            </w:r>
            <w:r w:rsidR="002131C7">
              <w:rPr>
                <w:noProof/>
                <w:webHidden/>
              </w:rPr>
              <w:t>9</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9A1034">
              <w:rPr>
                <w:noProof/>
                <w:webHidden/>
              </w:rPr>
              <w:fldChar w:fldCharType="begin"/>
            </w:r>
            <w:r w:rsidR="002131C7">
              <w:rPr>
                <w:noProof/>
                <w:webHidden/>
              </w:rPr>
              <w:instrText xml:space="preserve"> PAGEREF _Toc164264115 \h </w:instrText>
            </w:r>
            <w:r w:rsidR="009A1034">
              <w:rPr>
                <w:noProof/>
                <w:webHidden/>
              </w:rPr>
            </w:r>
            <w:r w:rsidR="009A1034">
              <w:rPr>
                <w:noProof/>
                <w:webHidden/>
              </w:rPr>
              <w:fldChar w:fldCharType="separate"/>
            </w:r>
            <w:r w:rsidR="002131C7">
              <w:rPr>
                <w:noProof/>
                <w:webHidden/>
              </w:rPr>
              <w:t>10</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9A1034">
              <w:rPr>
                <w:noProof/>
                <w:webHidden/>
              </w:rPr>
              <w:fldChar w:fldCharType="begin"/>
            </w:r>
            <w:r w:rsidR="002131C7">
              <w:rPr>
                <w:noProof/>
                <w:webHidden/>
              </w:rPr>
              <w:instrText xml:space="preserve"> PAGEREF _Toc164264116 \h </w:instrText>
            </w:r>
            <w:r w:rsidR="009A1034">
              <w:rPr>
                <w:noProof/>
                <w:webHidden/>
              </w:rPr>
            </w:r>
            <w:r w:rsidR="009A1034">
              <w:rPr>
                <w:noProof/>
                <w:webHidden/>
              </w:rPr>
              <w:fldChar w:fldCharType="separate"/>
            </w:r>
            <w:r w:rsidR="002131C7">
              <w:rPr>
                <w:noProof/>
                <w:webHidden/>
              </w:rPr>
              <w:t>11</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9A1034">
              <w:rPr>
                <w:noProof/>
                <w:webHidden/>
              </w:rPr>
              <w:fldChar w:fldCharType="begin"/>
            </w:r>
            <w:r w:rsidR="002131C7">
              <w:rPr>
                <w:noProof/>
                <w:webHidden/>
              </w:rPr>
              <w:instrText xml:space="preserve"> PAGEREF _Toc164264117 \h </w:instrText>
            </w:r>
            <w:r w:rsidR="009A1034">
              <w:rPr>
                <w:noProof/>
                <w:webHidden/>
              </w:rPr>
            </w:r>
            <w:r w:rsidR="009A1034">
              <w:rPr>
                <w:noProof/>
                <w:webHidden/>
              </w:rPr>
              <w:fldChar w:fldCharType="separate"/>
            </w:r>
            <w:r w:rsidR="002131C7">
              <w:rPr>
                <w:noProof/>
                <w:webHidden/>
              </w:rPr>
              <w:t>12</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9A1034">
              <w:rPr>
                <w:noProof/>
                <w:webHidden/>
              </w:rPr>
              <w:fldChar w:fldCharType="begin"/>
            </w:r>
            <w:r w:rsidR="002131C7">
              <w:rPr>
                <w:noProof/>
                <w:webHidden/>
              </w:rPr>
              <w:instrText xml:space="preserve"> PAGEREF _Toc164264118 \h </w:instrText>
            </w:r>
            <w:r w:rsidR="009A1034">
              <w:rPr>
                <w:noProof/>
                <w:webHidden/>
              </w:rPr>
            </w:r>
            <w:r w:rsidR="009A1034">
              <w:rPr>
                <w:noProof/>
                <w:webHidden/>
              </w:rPr>
              <w:fldChar w:fldCharType="separate"/>
            </w:r>
            <w:r w:rsidR="002131C7">
              <w:rPr>
                <w:noProof/>
                <w:webHidden/>
              </w:rPr>
              <w:t>13</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9A1034">
              <w:rPr>
                <w:noProof/>
                <w:webHidden/>
              </w:rPr>
              <w:fldChar w:fldCharType="begin"/>
            </w:r>
            <w:r w:rsidR="002131C7">
              <w:rPr>
                <w:noProof/>
                <w:webHidden/>
              </w:rPr>
              <w:instrText xml:space="preserve"> PAGEREF _Toc164264119 \h </w:instrText>
            </w:r>
            <w:r w:rsidR="009A1034">
              <w:rPr>
                <w:noProof/>
                <w:webHidden/>
              </w:rPr>
            </w:r>
            <w:r w:rsidR="009A1034">
              <w:rPr>
                <w:noProof/>
                <w:webHidden/>
              </w:rPr>
              <w:fldChar w:fldCharType="separate"/>
            </w:r>
            <w:r w:rsidR="002131C7">
              <w:rPr>
                <w:noProof/>
                <w:webHidden/>
              </w:rPr>
              <w:t>14</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9A1034">
              <w:rPr>
                <w:noProof/>
                <w:webHidden/>
              </w:rPr>
              <w:fldChar w:fldCharType="begin"/>
            </w:r>
            <w:r w:rsidR="002131C7">
              <w:rPr>
                <w:noProof/>
                <w:webHidden/>
              </w:rPr>
              <w:instrText xml:space="preserve"> PAGEREF _Toc164264120 \h </w:instrText>
            </w:r>
            <w:r w:rsidR="009A1034">
              <w:rPr>
                <w:noProof/>
                <w:webHidden/>
              </w:rPr>
            </w:r>
            <w:r w:rsidR="009A1034">
              <w:rPr>
                <w:noProof/>
                <w:webHidden/>
              </w:rPr>
              <w:fldChar w:fldCharType="separate"/>
            </w:r>
            <w:r w:rsidR="002131C7">
              <w:rPr>
                <w:noProof/>
                <w:webHidden/>
              </w:rPr>
              <w:t>15</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9A1034">
              <w:rPr>
                <w:noProof/>
                <w:webHidden/>
              </w:rPr>
              <w:fldChar w:fldCharType="begin"/>
            </w:r>
            <w:r w:rsidR="002131C7">
              <w:rPr>
                <w:noProof/>
                <w:webHidden/>
              </w:rPr>
              <w:instrText xml:space="preserve"> PAGEREF _Toc164264121 \h </w:instrText>
            </w:r>
            <w:r w:rsidR="009A1034">
              <w:rPr>
                <w:noProof/>
                <w:webHidden/>
              </w:rPr>
            </w:r>
            <w:r w:rsidR="009A1034">
              <w:rPr>
                <w:noProof/>
                <w:webHidden/>
              </w:rPr>
              <w:fldChar w:fldCharType="separate"/>
            </w:r>
            <w:r w:rsidR="002131C7">
              <w:rPr>
                <w:noProof/>
                <w:webHidden/>
              </w:rPr>
              <w:t>17</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9A1034">
              <w:rPr>
                <w:noProof/>
                <w:webHidden/>
              </w:rPr>
              <w:fldChar w:fldCharType="begin"/>
            </w:r>
            <w:r w:rsidR="002131C7">
              <w:rPr>
                <w:noProof/>
                <w:webHidden/>
              </w:rPr>
              <w:instrText xml:space="preserve"> PAGEREF _Toc164264122 \h </w:instrText>
            </w:r>
            <w:r w:rsidR="009A1034">
              <w:rPr>
                <w:noProof/>
                <w:webHidden/>
              </w:rPr>
            </w:r>
            <w:r w:rsidR="009A1034">
              <w:rPr>
                <w:noProof/>
                <w:webHidden/>
              </w:rPr>
              <w:fldChar w:fldCharType="separate"/>
            </w:r>
            <w:r w:rsidR="002131C7">
              <w:rPr>
                <w:noProof/>
                <w:webHidden/>
              </w:rPr>
              <w:t>17</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9A1034">
              <w:rPr>
                <w:noProof/>
                <w:webHidden/>
              </w:rPr>
              <w:fldChar w:fldCharType="begin"/>
            </w:r>
            <w:r w:rsidR="002131C7">
              <w:rPr>
                <w:noProof/>
                <w:webHidden/>
              </w:rPr>
              <w:instrText xml:space="preserve"> PAGEREF _Toc164264123 \h </w:instrText>
            </w:r>
            <w:r w:rsidR="009A1034">
              <w:rPr>
                <w:noProof/>
                <w:webHidden/>
              </w:rPr>
            </w:r>
            <w:r w:rsidR="009A1034">
              <w:rPr>
                <w:noProof/>
                <w:webHidden/>
              </w:rPr>
              <w:fldChar w:fldCharType="separate"/>
            </w:r>
            <w:r w:rsidR="002131C7">
              <w:rPr>
                <w:noProof/>
                <w:webHidden/>
              </w:rPr>
              <w:t>18</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9A1034">
              <w:rPr>
                <w:noProof/>
                <w:webHidden/>
              </w:rPr>
              <w:fldChar w:fldCharType="begin"/>
            </w:r>
            <w:r w:rsidR="002131C7">
              <w:rPr>
                <w:noProof/>
                <w:webHidden/>
              </w:rPr>
              <w:instrText xml:space="preserve"> PAGEREF _Toc164264124 \h </w:instrText>
            </w:r>
            <w:r w:rsidR="009A1034">
              <w:rPr>
                <w:noProof/>
                <w:webHidden/>
              </w:rPr>
            </w:r>
            <w:r w:rsidR="009A1034">
              <w:rPr>
                <w:noProof/>
                <w:webHidden/>
              </w:rPr>
              <w:fldChar w:fldCharType="separate"/>
            </w:r>
            <w:r w:rsidR="002131C7">
              <w:rPr>
                <w:noProof/>
                <w:webHidden/>
              </w:rPr>
              <w:t>21</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9A1034">
              <w:rPr>
                <w:noProof/>
                <w:webHidden/>
              </w:rPr>
              <w:fldChar w:fldCharType="begin"/>
            </w:r>
            <w:r w:rsidR="002131C7">
              <w:rPr>
                <w:noProof/>
                <w:webHidden/>
              </w:rPr>
              <w:instrText xml:space="preserve"> PAGEREF _Toc164264125 \h </w:instrText>
            </w:r>
            <w:r w:rsidR="009A1034">
              <w:rPr>
                <w:noProof/>
                <w:webHidden/>
              </w:rPr>
            </w:r>
            <w:r w:rsidR="009A1034">
              <w:rPr>
                <w:noProof/>
                <w:webHidden/>
              </w:rPr>
              <w:fldChar w:fldCharType="separate"/>
            </w:r>
            <w:r w:rsidR="002131C7">
              <w:rPr>
                <w:noProof/>
                <w:webHidden/>
              </w:rPr>
              <w:t>23</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9A1034">
              <w:rPr>
                <w:noProof/>
                <w:webHidden/>
              </w:rPr>
              <w:fldChar w:fldCharType="begin"/>
            </w:r>
            <w:r w:rsidR="002131C7">
              <w:rPr>
                <w:noProof/>
                <w:webHidden/>
              </w:rPr>
              <w:instrText xml:space="preserve"> PAGEREF _Toc164264126 \h </w:instrText>
            </w:r>
            <w:r w:rsidR="009A1034">
              <w:rPr>
                <w:noProof/>
                <w:webHidden/>
              </w:rPr>
            </w:r>
            <w:r w:rsidR="009A1034">
              <w:rPr>
                <w:noProof/>
                <w:webHidden/>
              </w:rPr>
              <w:fldChar w:fldCharType="separate"/>
            </w:r>
            <w:r w:rsidR="002131C7">
              <w:rPr>
                <w:noProof/>
                <w:webHidden/>
              </w:rPr>
              <w:t>24</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9A1034">
              <w:rPr>
                <w:noProof/>
                <w:webHidden/>
              </w:rPr>
              <w:fldChar w:fldCharType="begin"/>
            </w:r>
            <w:r w:rsidR="002131C7">
              <w:rPr>
                <w:noProof/>
                <w:webHidden/>
              </w:rPr>
              <w:instrText xml:space="preserve"> PAGEREF _Toc164264127 \h </w:instrText>
            </w:r>
            <w:r w:rsidR="009A1034">
              <w:rPr>
                <w:noProof/>
                <w:webHidden/>
              </w:rPr>
            </w:r>
            <w:r w:rsidR="009A1034">
              <w:rPr>
                <w:noProof/>
                <w:webHidden/>
              </w:rPr>
              <w:fldChar w:fldCharType="separate"/>
            </w:r>
            <w:r w:rsidR="002131C7">
              <w:rPr>
                <w:noProof/>
                <w:webHidden/>
              </w:rPr>
              <w:t>26</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9A1034">
              <w:rPr>
                <w:noProof/>
                <w:webHidden/>
              </w:rPr>
              <w:fldChar w:fldCharType="begin"/>
            </w:r>
            <w:r w:rsidR="002131C7">
              <w:rPr>
                <w:noProof/>
                <w:webHidden/>
              </w:rPr>
              <w:instrText xml:space="preserve"> PAGEREF _Toc164264128 \h </w:instrText>
            </w:r>
            <w:r w:rsidR="009A1034">
              <w:rPr>
                <w:noProof/>
                <w:webHidden/>
              </w:rPr>
            </w:r>
            <w:r w:rsidR="009A1034">
              <w:rPr>
                <w:noProof/>
                <w:webHidden/>
              </w:rPr>
              <w:fldChar w:fldCharType="separate"/>
            </w:r>
            <w:r w:rsidR="002131C7">
              <w:rPr>
                <w:noProof/>
                <w:webHidden/>
              </w:rPr>
              <w:t>27</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9A1034">
              <w:rPr>
                <w:noProof/>
                <w:webHidden/>
              </w:rPr>
              <w:fldChar w:fldCharType="begin"/>
            </w:r>
            <w:r w:rsidR="002131C7">
              <w:rPr>
                <w:noProof/>
                <w:webHidden/>
              </w:rPr>
              <w:instrText xml:space="preserve"> PAGEREF _Toc164264129 \h </w:instrText>
            </w:r>
            <w:r w:rsidR="009A1034">
              <w:rPr>
                <w:noProof/>
                <w:webHidden/>
              </w:rPr>
            </w:r>
            <w:r w:rsidR="009A1034">
              <w:rPr>
                <w:noProof/>
                <w:webHidden/>
              </w:rPr>
              <w:fldChar w:fldCharType="separate"/>
            </w:r>
            <w:r w:rsidR="002131C7">
              <w:rPr>
                <w:noProof/>
                <w:webHidden/>
              </w:rPr>
              <w:t>28</w:t>
            </w:r>
            <w:r w:rsidR="009A1034">
              <w:rPr>
                <w:noProof/>
                <w:webHidden/>
              </w:rPr>
              <w:fldChar w:fldCharType="end"/>
            </w:r>
          </w:hyperlink>
        </w:p>
        <w:p w:rsidR="002131C7" w:rsidRDefault="000C43AF">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9A1034">
              <w:rPr>
                <w:noProof/>
                <w:webHidden/>
              </w:rPr>
              <w:fldChar w:fldCharType="begin"/>
            </w:r>
            <w:r w:rsidR="002131C7">
              <w:rPr>
                <w:noProof/>
                <w:webHidden/>
              </w:rPr>
              <w:instrText xml:space="preserve"> PAGEREF _Toc164264130 \h </w:instrText>
            </w:r>
            <w:r w:rsidR="009A1034">
              <w:rPr>
                <w:noProof/>
                <w:webHidden/>
              </w:rPr>
            </w:r>
            <w:r w:rsidR="009A1034">
              <w:rPr>
                <w:noProof/>
                <w:webHidden/>
              </w:rPr>
              <w:fldChar w:fldCharType="separate"/>
            </w:r>
            <w:r w:rsidR="002131C7">
              <w:rPr>
                <w:noProof/>
                <w:webHidden/>
              </w:rPr>
              <w:t>30</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9A1034">
              <w:rPr>
                <w:noProof/>
                <w:webHidden/>
              </w:rPr>
              <w:fldChar w:fldCharType="begin"/>
            </w:r>
            <w:r w:rsidR="002131C7">
              <w:rPr>
                <w:noProof/>
                <w:webHidden/>
              </w:rPr>
              <w:instrText xml:space="preserve"> PAGEREF _Toc164264131 \h </w:instrText>
            </w:r>
            <w:r w:rsidR="009A1034">
              <w:rPr>
                <w:noProof/>
                <w:webHidden/>
              </w:rPr>
            </w:r>
            <w:r w:rsidR="009A1034">
              <w:rPr>
                <w:noProof/>
                <w:webHidden/>
              </w:rPr>
              <w:fldChar w:fldCharType="separate"/>
            </w:r>
            <w:r w:rsidR="002131C7">
              <w:rPr>
                <w:noProof/>
                <w:webHidden/>
              </w:rPr>
              <w:t>31</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9A1034">
              <w:rPr>
                <w:noProof/>
                <w:webHidden/>
              </w:rPr>
              <w:fldChar w:fldCharType="begin"/>
            </w:r>
            <w:r w:rsidR="002131C7">
              <w:rPr>
                <w:noProof/>
                <w:webHidden/>
              </w:rPr>
              <w:instrText xml:space="preserve"> PAGEREF _Toc164264132 \h </w:instrText>
            </w:r>
            <w:r w:rsidR="009A1034">
              <w:rPr>
                <w:noProof/>
                <w:webHidden/>
              </w:rPr>
            </w:r>
            <w:r w:rsidR="009A1034">
              <w:rPr>
                <w:noProof/>
                <w:webHidden/>
              </w:rPr>
              <w:fldChar w:fldCharType="separate"/>
            </w:r>
            <w:r w:rsidR="002131C7">
              <w:rPr>
                <w:noProof/>
                <w:webHidden/>
              </w:rPr>
              <w:t>31</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9A1034">
              <w:rPr>
                <w:noProof/>
                <w:webHidden/>
              </w:rPr>
              <w:fldChar w:fldCharType="begin"/>
            </w:r>
            <w:r w:rsidR="002131C7">
              <w:rPr>
                <w:noProof/>
                <w:webHidden/>
              </w:rPr>
              <w:instrText xml:space="preserve"> PAGEREF _Toc164264133 \h </w:instrText>
            </w:r>
            <w:r w:rsidR="009A1034">
              <w:rPr>
                <w:noProof/>
                <w:webHidden/>
              </w:rPr>
            </w:r>
            <w:r w:rsidR="009A1034">
              <w:rPr>
                <w:noProof/>
                <w:webHidden/>
              </w:rPr>
              <w:fldChar w:fldCharType="separate"/>
            </w:r>
            <w:r w:rsidR="002131C7">
              <w:rPr>
                <w:noProof/>
                <w:webHidden/>
              </w:rPr>
              <w:t>32</w:t>
            </w:r>
            <w:r w:rsidR="009A1034">
              <w:rPr>
                <w:noProof/>
                <w:webHidden/>
              </w:rPr>
              <w:fldChar w:fldCharType="end"/>
            </w:r>
          </w:hyperlink>
        </w:p>
        <w:p w:rsidR="002131C7" w:rsidRDefault="000C43AF">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9A1034">
              <w:rPr>
                <w:noProof/>
                <w:webHidden/>
              </w:rPr>
              <w:fldChar w:fldCharType="begin"/>
            </w:r>
            <w:r w:rsidR="002131C7">
              <w:rPr>
                <w:noProof/>
                <w:webHidden/>
              </w:rPr>
              <w:instrText xml:space="preserve"> PAGEREF _Toc164264134 \h </w:instrText>
            </w:r>
            <w:r w:rsidR="009A1034">
              <w:rPr>
                <w:noProof/>
                <w:webHidden/>
              </w:rPr>
            </w:r>
            <w:r w:rsidR="009A1034">
              <w:rPr>
                <w:noProof/>
                <w:webHidden/>
              </w:rPr>
              <w:fldChar w:fldCharType="separate"/>
            </w:r>
            <w:r w:rsidR="002131C7">
              <w:rPr>
                <w:noProof/>
                <w:webHidden/>
              </w:rPr>
              <w:t>33</w:t>
            </w:r>
            <w:r w:rsidR="009A1034">
              <w:rPr>
                <w:noProof/>
                <w:webHidden/>
              </w:rPr>
              <w:fldChar w:fldCharType="end"/>
            </w:r>
          </w:hyperlink>
        </w:p>
        <w:p w:rsidR="002131C7" w:rsidRDefault="000C43AF">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9A1034">
              <w:rPr>
                <w:noProof/>
                <w:webHidden/>
              </w:rPr>
              <w:fldChar w:fldCharType="begin"/>
            </w:r>
            <w:r w:rsidR="002131C7">
              <w:rPr>
                <w:noProof/>
                <w:webHidden/>
              </w:rPr>
              <w:instrText xml:space="preserve"> PAGEREF _Toc164264135 \h </w:instrText>
            </w:r>
            <w:r w:rsidR="009A1034">
              <w:rPr>
                <w:noProof/>
                <w:webHidden/>
              </w:rPr>
            </w:r>
            <w:r w:rsidR="009A1034">
              <w:rPr>
                <w:noProof/>
                <w:webHidden/>
              </w:rPr>
              <w:fldChar w:fldCharType="separate"/>
            </w:r>
            <w:r w:rsidR="002131C7">
              <w:rPr>
                <w:noProof/>
                <w:webHidden/>
              </w:rPr>
              <w:t>41</w:t>
            </w:r>
            <w:r w:rsidR="009A1034">
              <w:rPr>
                <w:noProof/>
                <w:webHidden/>
              </w:rPr>
              <w:fldChar w:fldCharType="end"/>
            </w:r>
          </w:hyperlink>
        </w:p>
        <w:p w:rsidR="002131C7" w:rsidRDefault="000C43AF">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9A1034">
              <w:rPr>
                <w:noProof/>
                <w:webHidden/>
              </w:rPr>
              <w:fldChar w:fldCharType="begin"/>
            </w:r>
            <w:r w:rsidR="002131C7">
              <w:rPr>
                <w:noProof/>
                <w:webHidden/>
              </w:rPr>
              <w:instrText xml:space="preserve"> PAGEREF _Toc164264136 \h </w:instrText>
            </w:r>
            <w:r w:rsidR="009A1034">
              <w:rPr>
                <w:noProof/>
                <w:webHidden/>
              </w:rPr>
            </w:r>
            <w:r w:rsidR="009A1034">
              <w:rPr>
                <w:noProof/>
                <w:webHidden/>
              </w:rPr>
              <w:fldChar w:fldCharType="separate"/>
            </w:r>
            <w:r w:rsidR="002131C7">
              <w:rPr>
                <w:noProof/>
                <w:webHidden/>
              </w:rPr>
              <w:t>44</w:t>
            </w:r>
            <w:r w:rsidR="009A1034">
              <w:rPr>
                <w:noProof/>
                <w:webHidden/>
              </w:rPr>
              <w:fldChar w:fldCharType="end"/>
            </w:r>
          </w:hyperlink>
        </w:p>
        <w:p w:rsidR="002131C7" w:rsidRDefault="000C43AF">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9A1034">
              <w:rPr>
                <w:noProof/>
                <w:webHidden/>
              </w:rPr>
              <w:fldChar w:fldCharType="begin"/>
            </w:r>
            <w:r w:rsidR="002131C7">
              <w:rPr>
                <w:noProof/>
                <w:webHidden/>
              </w:rPr>
              <w:instrText xml:space="preserve"> PAGEREF _Toc164264137 \h </w:instrText>
            </w:r>
            <w:r w:rsidR="009A1034">
              <w:rPr>
                <w:noProof/>
                <w:webHidden/>
              </w:rPr>
            </w:r>
            <w:r w:rsidR="009A1034">
              <w:rPr>
                <w:noProof/>
                <w:webHidden/>
              </w:rPr>
              <w:fldChar w:fldCharType="separate"/>
            </w:r>
            <w:r w:rsidR="002131C7">
              <w:rPr>
                <w:noProof/>
                <w:webHidden/>
              </w:rPr>
              <w:t>45</w:t>
            </w:r>
            <w:r w:rsidR="009A1034">
              <w:rPr>
                <w:noProof/>
                <w:webHidden/>
              </w:rPr>
              <w:fldChar w:fldCharType="end"/>
            </w:r>
          </w:hyperlink>
        </w:p>
        <w:p w:rsidR="006E5E60" w:rsidRDefault="009A1034">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Pr="00A44AAA" w:rsidRDefault="00055777" w:rsidP="00055777">
      <w:pPr>
        <w:rPr>
          <w:rFonts w:ascii="Times New Roman" w:hAnsi="Times New Roman" w:cs="Times New Roman"/>
          <w:sz w:val="24"/>
        </w:rPr>
      </w:pPr>
    </w:p>
    <w:p w:rsidR="00B4215A" w:rsidRDefault="00B4215A" w:rsidP="009A103D">
      <w:pPr>
        <w:jc w:val="center"/>
        <w:rPr>
          <w:rFonts w:ascii="Times New Roman" w:hAnsi="Times New Roman" w:cs="Times New Roman"/>
          <w:color w:val="FF0000"/>
          <w:sz w:val="24"/>
        </w:rPr>
      </w:pPr>
    </w:p>
    <w:p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2" w:name="_Toc164264111"/>
      <w:r>
        <w:lastRenderedPageBreak/>
        <w:t xml:space="preserve">1. </w:t>
      </w:r>
      <w:r w:rsidRPr="00E554B3">
        <w:t>GİRİŞ VE STRATEJİK PLANIN HAZIRLIK SÜRECİ</w:t>
      </w:r>
      <w:bookmarkEnd w:id="2"/>
    </w:p>
    <w:p w:rsidR="00E554B3" w:rsidRPr="006A628C" w:rsidRDefault="006A628C" w:rsidP="006A628C">
      <w:pPr>
        <w:pStyle w:val="Balk2"/>
        <w:ind w:hanging="1109"/>
      </w:pPr>
      <w:bookmarkStart w:id="3" w:name="_Toc164264112"/>
      <w:r w:rsidRPr="006A628C">
        <w:t xml:space="preserve">1.1 </w:t>
      </w:r>
      <w:r w:rsidR="00E554B3" w:rsidRPr="006A628C">
        <w:t>Strateji Geliştirme Kurulu ve Stratejik Plan Ekibi</w:t>
      </w:r>
      <w:bookmarkEnd w:id="3"/>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rsidTr="001E3FDF">
        <w:trPr>
          <w:trHeight w:val="753"/>
          <w:jc w:val="center"/>
        </w:trPr>
        <w:tc>
          <w:tcPr>
            <w:tcW w:w="4526"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StratejiGeliştirmeKurulu</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StratejikPlanEkibi</w:t>
            </w:r>
            <w:r w:rsidRPr="007F2BBF">
              <w:rPr>
                <w:rFonts w:ascii="Times New Roman" w:hAnsi="Times New Roman" w:cs="Times New Roman"/>
                <w:b/>
                <w:spacing w:val="-2"/>
                <w:sz w:val="24"/>
                <w:szCs w:val="28"/>
              </w:rPr>
              <w:t>Bilgileri</w:t>
            </w:r>
          </w:p>
        </w:tc>
      </w:tr>
      <w:tr w:rsidR="00055777" w:rsidRPr="00A44AAA" w:rsidTr="001E3FDF">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55777" w:rsidRPr="00A44AAA" w:rsidTr="00B76435">
        <w:trPr>
          <w:trHeight w:val="397"/>
          <w:jc w:val="center"/>
        </w:trPr>
        <w:tc>
          <w:tcPr>
            <w:tcW w:w="2928" w:type="dxa"/>
            <w:vAlign w:val="center"/>
          </w:tcPr>
          <w:p w:rsidR="00055777" w:rsidRPr="00A44AAA" w:rsidRDefault="00504F4A" w:rsidP="00B76435">
            <w:pPr>
              <w:pStyle w:val="TableParagraph"/>
              <w:rPr>
                <w:rFonts w:ascii="Times New Roman" w:hAnsi="Times New Roman" w:cs="Times New Roman"/>
                <w:sz w:val="20"/>
              </w:rPr>
            </w:pPr>
            <w:r>
              <w:rPr>
                <w:rFonts w:ascii="Times New Roman" w:hAnsi="Times New Roman" w:cs="Times New Roman"/>
                <w:sz w:val="20"/>
              </w:rPr>
              <w:t>ESRA KARADUMAN</w:t>
            </w:r>
          </w:p>
        </w:tc>
        <w:tc>
          <w:tcPr>
            <w:tcW w:w="1598" w:type="dxa"/>
            <w:vAlign w:val="center"/>
          </w:tcPr>
          <w:p w:rsidR="00055777" w:rsidRPr="00A44AAA" w:rsidRDefault="00B378C6"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rsidR="00055777" w:rsidRPr="00A44AAA" w:rsidRDefault="00504F4A" w:rsidP="00B76435">
            <w:pPr>
              <w:pStyle w:val="TableParagraph"/>
              <w:rPr>
                <w:rFonts w:ascii="Times New Roman" w:hAnsi="Times New Roman" w:cs="Times New Roman"/>
                <w:sz w:val="20"/>
              </w:rPr>
            </w:pPr>
            <w:r>
              <w:rPr>
                <w:rFonts w:ascii="Times New Roman" w:hAnsi="Times New Roman" w:cs="Times New Roman"/>
                <w:sz w:val="20"/>
              </w:rPr>
              <w:t>MACİDE TOPUZ</w:t>
            </w:r>
          </w:p>
        </w:tc>
        <w:tc>
          <w:tcPr>
            <w:tcW w:w="1711" w:type="dxa"/>
            <w:vAlign w:val="center"/>
          </w:tcPr>
          <w:p w:rsidR="00055777" w:rsidRPr="00A44AAA" w:rsidRDefault="00B378C6"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504F4A" w:rsidP="00B76435">
            <w:pPr>
              <w:pStyle w:val="TableParagraph"/>
              <w:rPr>
                <w:rFonts w:ascii="Times New Roman" w:hAnsi="Times New Roman" w:cs="Times New Roman"/>
                <w:sz w:val="20"/>
              </w:rPr>
            </w:pPr>
            <w:r>
              <w:rPr>
                <w:rFonts w:ascii="Times New Roman" w:hAnsi="Times New Roman" w:cs="Times New Roman"/>
                <w:sz w:val="20"/>
              </w:rPr>
              <w:t>ÖZDEN COŞAR</w:t>
            </w:r>
          </w:p>
        </w:tc>
        <w:tc>
          <w:tcPr>
            <w:tcW w:w="1598" w:type="dxa"/>
            <w:vAlign w:val="center"/>
          </w:tcPr>
          <w:p w:rsidR="00055777" w:rsidRPr="00A44AAA" w:rsidRDefault="00B378C6" w:rsidP="00B76435">
            <w:pPr>
              <w:pStyle w:val="TableParagraph"/>
              <w:rPr>
                <w:rFonts w:ascii="Times New Roman" w:hAnsi="Times New Roman" w:cs="Times New Roman"/>
                <w:sz w:val="20"/>
              </w:rPr>
            </w:pPr>
            <w:r>
              <w:rPr>
                <w:rFonts w:ascii="Times New Roman" w:hAnsi="Times New Roman" w:cs="Times New Roman"/>
                <w:sz w:val="20"/>
              </w:rPr>
              <w:t>MÜDÜR YARDIMCISI</w:t>
            </w:r>
          </w:p>
        </w:tc>
        <w:tc>
          <w:tcPr>
            <w:tcW w:w="2985" w:type="dxa"/>
            <w:vAlign w:val="center"/>
          </w:tcPr>
          <w:p w:rsidR="00055777" w:rsidRPr="00A44AAA" w:rsidRDefault="00504F4A" w:rsidP="00B76435">
            <w:pPr>
              <w:pStyle w:val="TableParagraph"/>
              <w:rPr>
                <w:rFonts w:ascii="Times New Roman" w:hAnsi="Times New Roman" w:cs="Times New Roman"/>
                <w:sz w:val="20"/>
              </w:rPr>
            </w:pPr>
            <w:r>
              <w:rPr>
                <w:rFonts w:ascii="Times New Roman" w:hAnsi="Times New Roman" w:cs="Times New Roman"/>
                <w:sz w:val="20"/>
              </w:rPr>
              <w:t>EMİNE ÜÇAL</w:t>
            </w:r>
          </w:p>
        </w:tc>
        <w:tc>
          <w:tcPr>
            <w:tcW w:w="1711" w:type="dxa"/>
            <w:vAlign w:val="center"/>
          </w:tcPr>
          <w:p w:rsidR="00055777" w:rsidRPr="00A44AAA" w:rsidRDefault="00B378C6"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504F4A" w:rsidP="00B76435">
            <w:pPr>
              <w:pStyle w:val="TableParagraph"/>
              <w:rPr>
                <w:rFonts w:ascii="Times New Roman" w:hAnsi="Times New Roman" w:cs="Times New Roman"/>
                <w:sz w:val="20"/>
              </w:rPr>
            </w:pPr>
            <w:r>
              <w:rPr>
                <w:rFonts w:ascii="Times New Roman" w:hAnsi="Times New Roman" w:cs="Times New Roman"/>
                <w:sz w:val="20"/>
              </w:rPr>
              <w:t>ALİ EMRE UYSAL</w:t>
            </w:r>
          </w:p>
        </w:tc>
        <w:tc>
          <w:tcPr>
            <w:tcW w:w="1598" w:type="dxa"/>
            <w:vAlign w:val="center"/>
          </w:tcPr>
          <w:p w:rsidR="00055777" w:rsidRPr="00A44AAA" w:rsidRDefault="00B378C6"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rsidR="00055777" w:rsidRPr="00A44AAA" w:rsidRDefault="00055777" w:rsidP="00B76435">
            <w:pPr>
              <w:pStyle w:val="TableParagraph"/>
              <w:rPr>
                <w:rFonts w:ascii="Times New Roman" w:hAnsi="Times New Roman" w:cs="Times New Roman"/>
                <w:sz w:val="20"/>
              </w:rPr>
            </w:pPr>
          </w:p>
        </w:tc>
        <w:tc>
          <w:tcPr>
            <w:tcW w:w="1711" w:type="dxa"/>
            <w:vAlign w:val="center"/>
          </w:tcPr>
          <w:p w:rsidR="00055777" w:rsidRPr="00A44AAA" w:rsidRDefault="00055777" w:rsidP="00B76435">
            <w:pPr>
              <w:pStyle w:val="TableParagraph"/>
              <w:rPr>
                <w:rFonts w:ascii="Times New Roman" w:hAnsi="Times New Roman" w:cs="Times New Roman"/>
                <w:sz w:val="20"/>
              </w:rPr>
            </w:pPr>
          </w:p>
        </w:tc>
      </w:tr>
      <w:tr w:rsidR="00055777" w:rsidRPr="00A44AAA" w:rsidTr="00B76435">
        <w:trPr>
          <w:trHeight w:val="397"/>
          <w:jc w:val="center"/>
        </w:trPr>
        <w:tc>
          <w:tcPr>
            <w:tcW w:w="2928" w:type="dxa"/>
            <w:vAlign w:val="center"/>
          </w:tcPr>
          <w:p w:rsidR="00055777" w:rsidRPr="00A44AAA" w:rsidRDefault="00504F4A" w:rsidP="00B76435">
            <w:pPr>
              <w:pStyle w:val="TableParagraph"/>
              <w:rPr>
                <w:rFonts w:ascii="Times New Roman" w:hAnsi="Times New Roman" w:cs="Times New Roman"/>
              </w:rPr>
            </w:pPr>
            <w:r>
              <w:rPr>
                <w:rFonts w:ascii="Times New Roman" w:hAnsi="Times New Roman" w:cs="Times New Roman"/>
              </w:rPr>
              <w:t>İBRAHİM ÖĞREN</w:t>
            </w:r>
          </w:p>
        </w:tc>
        <w:tc>
          <w:tcPr>
            <w:tcW w:w="1598" w:type="dxa"/>
            <w:vAlign w:val="center"/>
          </w:tcPr>
          <w:p w:rsidR="00055777" w:rsidRPr="00A44AAA" w:rsidRDefault="00B378C6" w:rsidP="00B76435">
            <w:pPr>
              <w:pStyle w:val="TableParagraph"/>
              <w:rPr>
                <w:rFonts w:ascii="Times New Roman" w:hAnsi="Times New Roman" w:cs="Times New Roman"/>
              </w:rPr>
            </w:pPr>
            <w:r>
              <w:rPr>
                <w:rFonts w:ascii="Times New Roman" w:hAnsi="Times New Roman" w:cs="Times New Roman"/>
              </w:rPr>
              <w:t>OKUL AİLE BİRLİĞİ BAŞKANI</w:t>
            </w:r>
          </w:p>
        </w:tc>
        <w:tc>
          <w:tcPr>
            <w:tcW w:w="2985" w:type="dxa"/>
            <w:vAlign w:val="center"/>
          </w:tcPr>
          <w:p w:rsidR="00055777" w:rsidRPr="00A44AAA" w:rsidRDefault="00055777" w:rsidP="00B76435">
            <w:pPr>
              <w:pStyle w:val="TableParagraph"/>
              <w:rPr>
                <w:rFonts w:ascii="Times New Roman" w:hAnsi="Times New Roman" w:cs="Times New Roman"/>
              </w:rPr>
            </w:pPr>
          </w:p>
        </w:tc>
        <w:tc>
          <w:tcPr>
            <w:tcW w:w="1711" w:type="dxa"/>
            <w:vAlign w:val="center"/>
          </w:tcPr>
          <w:p w:rsidR="00055777" w:rsidRPr="00A44AAA" w:rsidRDefault="00055777" w:rsidP="00B76435">
            <w:pPr>
              <w:pStyle w:val="TableParagraph"/>
              <w:rPr>
                <w:rFonts w:ascii="Times New Roman" w:hAnsi="Times New Roman" w:cs="Times New Roman"/>
              </w:rPr>
            </w:pP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sz w:val="20"/>
              </w:rPr>
            </w:pPr>
          </w:p>
        </w:tc>
        <w:tc>
          <w:tcPr>
            <w:tcW w:w="1598" w:type="dxa"/>
            <w:vAlign w:val="center"/>
          </w:tcPr>
          <w:p w:rsidR="00055777" w:rsidRPr="00A44AAA" w:rsidRDefault="00055777" w:rsidP="00B76435">
            <w:pPr>
              <w:pStyle w:val="TableParagraph"/>
              <w:rPr>
                <w:rFonts w:ascii="Times New Roman" w:hAnsi="Times New Roman" w:cs="Times New Roman"/>
                <w:sz w:val="20"/>
              </w:rPr>
            </w:pPr>
          </w:p>
        </w:tc>
        <w:tc>
          <w:tcPr>
            <w:tcW w:w="2985" w:type="dxa"/>
            <w:vAlign w:val="center"/>
          </w:tcPr>
          <w:p w:rsidR="00055777" w:rsidRPr="00A44AAA" w:rsidRDefault="00055777" w:rsidP="00B76435">
            <w:pPr>
              <w:pStyle w:val="TableParagraph"/>
              <w:rPr>
                <w:rFonts w:ascii="Times New Roman" w:hAnsi="Times New Roman" w:cs="Times New Roman"/>
                <w:sz w:val="20"/>
              </w:rPr>
            </w:pPr>
          </w:p>
        </w:tc>
        <w:tc>
          <w:tcPr>
            <w:tcW w:w="1711" w:type="dxa"/>
            <w:vAlign w:val="center"/>
          </w:tcPr>
          <w:p w:rsidR="00055777" w:rsidRPr="00A44AAA" w:rsidRDefault="00055777" w:rsidP="00B76435">
            <w:pPr>
              <w:pStyle w:val="TableParagraph"/>
              <w:rPr>
                <w:rFonts w:ascii="Times New Roman" w:hAnsi="Times New Roman" w:cs="Times New Roman"/>
                <w:sz w:val="20"/>
              </w:rPr>
            </w:pP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sz w:val="20"/>
              </w:rPr>
            </w:pPr>
          </w:p>
        </w:tc>
        <w:tc>
          <w:tcPr>
            <w:tcW w:w="1598" w:type="dxa"/>
            <w:vAlign w:val="center"/>
          </w:tcPr>
          <w:p w:rsidR="00055777" w:rsidRPr="00A44AAA" w:rsidRDefault="00055777" w:rsidP="00B76435">
            <w:pPr>
              <w:pStyle w:val="TableParagraph"/>
              <w:rPr>
                <w:rFonts w:ascii="Times New Roman" w:hAnsi="Times New Roman" w:cs="Times New Roman"/>
                <w:sz w:val="20"/>
              </w:rPr>
            </w:pPr>
          </w:p>
        </w:tc>
        <w:tc>
          <w:tcPr>
            <w:tcW w:w="2985" w:type="dxa"/>
            <w:vAlign w:val="center"/>
          </w:tcPr>
          <w:p w:rsidR="00055777" w:rsidRPr="00A44AAA" w:rsidRDefault="00055777" w:rsidP="00B76435">
            <w:pPr>
              <w:pStyle w:val="TableParagraph"/>
              <w:rPr>
                <w:rFonts w:ascii="Times New Roman" w:hAnsi="Times New Roman" w:cs="Times New Roman"/>
                <w:sz w:val="20"/>
              </w:rPr>
            </w:pPr>
          </w:p>
        </w:tc>
        <w:tc>
          <w:tcPr>
            <w:tcW w:w="1711" w:type="dxa"/>
            <w:vAlign w:val="center"/>
          </w:tcPr>
          <w:p w:rsidR="00055777" w:rsidRPr="00A44AAA" w:rsidRDefault="00055777" w:rsidP="00B76435">
            <w:pPr>
              <w:pStyle w:val="TableParagraph"/>
              <w:rPr>
                <w:rFonts w:ascii="Times New Roman" w:hAnsi="Times New Roman" w:cs="Times New Roman"/>
                <w:sz w:val="20"/>
              </w:rPr>
            </w:pP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4" w:name="_Toc164264113"/>
      <w:r>
        <w:t xml:space="preserve">1.2 </w:t>
      </w:r>
      <w:r w:rsidR="00055777" w:rsidRPr="00C3679A">
        <w:t>Planlama Süreci</w:t>
      </w:r>
      <w:bookmarkEnd w:id="4"/>
    </w:p>
    <w:p w:rsidR="00055777" w:rsidRPr="00C3679A" w:rsidRDefault="00055777" w:rsidP="00183448">
      <w:pPr>
        <w:rPr>
          <w:rFonts w:ascii="Times New Roman" w:hAnsi="Times New Roman" w:cs="Times New Roman"/>
          <w:sz w:val="24"/>
          <w:szCs w:val="24"/>
        </w:rPr>
      </w:pPr>
    </w:p>
    <w:p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 xml:space="preserve">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w:t>
      </w:r>
      <w:r w:rsidR="001123F9">
        <w:rPr>
          <w:rFonts w:ascii="Times New Roman" w:hAnsi="Times New Roman" w:cs="Times New Roman"/>
          <w:i/>
          <w:iCs/>
          <w:sz w:val="24"/>
          <w:szCs w:val="24"/>
        </w:rPr>
        <w:t xml:space="preserve">geçilerek okulumuzun </w:t>
      </w:r>
      <w:r w:rsidRPr="00C3679A">
        <w:rPr>
          <w:rFonts w:ascii="Times New Roman" w:hAnsi="Times New Roman" w:cs="Times New Roman"/>
          <w:i/>
          <w:iCs/>
          <w:sz w:val="24"/>
          <w:szCs w:val="24"/>
        </w:rPr>
        <w:t xml:space="preserve"> amaç, hedef, gösterge ve stratejileri belirlenmiştir.</w:t>
      </w:r>
    </w:p>
    <w:p w:rsidR="005728E4" w:rsidRDefault="005728E4" w:rsidP="00C3679A">
      <w:pPr>
        <w:spacing w:line="276" w:lineRule="auto"/>
        <w:jc w:val="both"/>
        <w:rPr>
          <w:rFonts w:ascii="Times New Roman" w:hAnsi="Times New Roman" w:cs="Times New Roman"/>
          <w:color w:val="FF0000"/>
          <w:sz w:val="24"/>
          <w:szCs w:val="24"/>
        </w:rPr>
      </w:pPr>
    </w:p>
    <w:p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Pr="0045734B" w:rsidRDefault="00EA3190" w:rsidP="00EA3190">
      <w:pPr>
        <w:pStyle w:val="Balk1"/>
      </w:pPr>
      <w:bookmarkStart w:id="5" w:name="_Toc164264114"/>
      <w:r>
        <w:lastRenderedPageBreak/>
        <w:t xml:space="preserve">2. </w:t>
      </w:r>
      <w:r w:rsidRPr="0045734B">
        <w:t>DURUM ANALİZİ</w:t>
      </w:r>
      <w:bookmarkEnd w:id="5"/>
    </w:p>
    <w:p w:rsidR="003754F7" w:rsidRDefault="003754F7" w:rsidP="0045734B">
      <w:pPr>
        <w:spacing w:line="276" w:lineRule="auto"/>
        <w:rPr>
          <w:rFonts w:ascii="Times New Roman" w:hAnsi="Times New Roman" w:cs="Times New Roman"/>
          <w:sz w:val="24"/>
          <w:szCs w:val="24"/>
        </w:rPr>
      </w:pP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45734B" w:rsidRPr="0045734B" w:rsidRDefault="0045734B" w:rsidP="003754F7">
      <w:pPr>
        <w:spacing w:line="276" w:lineRule="auto"/>
        <w:jc w:val="both"/>
        <w:rPr>
          <w:rFonts w:ascii="Times New Roman" w:hAnsi="Times New Roman" w:cs="Times New Roman"/>
          <w:sz w:val="24"/>
          <w:szCs w:val="24"/>
        </w:rPr>
      </w:pPr>
    </w:p>
    <w:p w:rsidR="0045734B" w:rsidRPr="003754F7" w:rsidRDefault="0045734B" w:rsidP="003754F7">
      <w:pPr>
        <w:spacing w:line="276" w:lineRule="auto"/>
        <w:jc w:val="both"/>
        <w:rPr>
          <w:rFonts w:ascii="Times New Roman" w:hAnsi="Times New Roman" w:cs="Times New Roman"/>
          <w:i/>
          <w:iCs/>
          <w:color w:val="FF0000"/>
          <w:sz w:val="24"/>
          <w:szCs w:val="24"/>
        </w:rPr>
      </w:pPr>
    </w:p>
    <w:p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rsidR="008656B6" w:rsidRDefault="006A628C" w:rsidP="006A628C">
      <w:pPr>
        <w:pStyle w:val="Balk2"/>
        <w:ind w:hanging="1109"/>
      </w:pPr>
      <w:bookmarkStart w:id="6" w:name="_Toc164264115"/>
      <w:r>
        <w:lastRenderedPageBreak/>
        <w:t xml:space="preserve">2.1 </w:t>
      </w:r>
      <w:r w:rsidR="008656B6" w:rsidRPr="008656B6">
        <w:t>Kurumsal Tarihçe</w:t>
      </w:r>
      <w:bookmarkEnd w:id="6"/>
    </w:p>
    <w:p w:rsidR="00231592" w:rsidRDefault="00231592" w:rsidP="006A628C">
      <w:pPr>
        <w:pStyle w:val="Balk2"/>
        <w:ind w:hanging="1109"/>
      </w:pPr>
    </w:p>
    <w:p w:rsidR="00231592" w:rsidRPr="00231592" w:rsidRDefault="00231592" w:rsidP="00231592">
      <w:pPr>
        <w:widowControl/>
        <w:autoSpaceDE/>
        <w:autoSpaceDN/>
        <w:jc w:val="both"/>
        <w:rPr>
          <w:rFonts w:ascii="Times New Roman" w:eastAsia="Times New Roman" w:hAnsi="Times New Roman" w:cs="Times New Roman"/>
          <w:color w:val="000000"/>
          <w:sz w:val="24"/>
          <w:szCs w:val="24"/>
          <w:lang w:eastAsia="tr-TR"/>
        </w:rPr>
      </w:pPr>
      <w:r w:rsidRPr="00231592">
        <w:rPr>
          <w:rFonts w:ascii="Times New Roman" w:eastAsia="Times New Roman" w:hAnsi="Times New Roman" w:cs="Times New Roman"/>
          <w:color w:val="000000"/>
          <w:sz w:val="24"/>
          <w:szCs w:val="24"/>
          <w:lang w:eastAsia="tr-TR"/>
        </w:rPr>
        <w:t xml:space="preserve">        Elbeyli İlkokulu , İznik İlçesine Bağlı Elbeyli Beldesinde  bulunmaktadır .İznik Yalova yolu üzerinde  bulunan Belde , ilçeye 7 kilometre mesafededir. Okulumuz İznik Gölü’ne nazır bir konumdadır.Açık havalarda İznik ovasına hakim yeşil zeytin bahçeleri, ardından masmavi İznik Gölü ile Uludağ’ın karlı bembeyaz doruklarını temaşa etmek mümkündür.Okulumuza özellikle İlkbahar aylarında (Mayıs) gelenler bilir. Yalova yolundan  mahalleye  dönülen yaklaşık 5 kilometrelik yol boyunca dizilmiş kiraz, meyve ve zeytin ağaçlarının rengarenk çiçekleri, yolu kucaklarcasına uzanmakta, seyredenleri muhteşem bir ruhi dinginliğe sevk etmektedir.</w:t>
      </w:r>
    </w:p>
    <w:p w:rsidR="00231592" w:rsidRPr="00231592" w:rsidRDefault="00231592" w:rsidP="00231592">
      <w:pPr>
        <w:widowControl/>
        <w:autoSpaceDE/>
        <w:autoSpaceDN/>
        <w:jc w:val="both"/>
        <w:rPr>
          <w:rFonts w:ascii="Times New Roman" w:eastAsia="Times New Roman" w:hAnsi="Times New Roman" w:cs="Times New Roman"/>
          <w:color w:val="000000"/>
          <w:sz w:val="24"/>
          <w:szCs w:val="24"/>
          <w:lang w:eastAsia="tr-TR"/>
        </w:rPr>
      </w:pPr>
      <w:r w:rsidRPr="00231592">
        <w:rPr>
          <w:rFonts w:ascii="Times New Roman" w:eastAsia="Times New Roman" w:hAnsi="Times New Roman" w:cs="Times New Roman"/>
          <w:color w:val="000000"/>
          <w:sz w:val="24"/>
          <w:szCs w:val="24"/>
          <w:lang w:eastAsia="tr-TR"/>
        </w:rPr>
        <w:t xml:space="preserve">         Okulumuz taşıma merkezli İlkokul olup; Gürmüzlü,İnikli ve Ömerli Mahalleleri  İlkokulunun 1-4.sınıf öğrencilerini bünyesinde bulundurmakta , onlara en güzel eğitim-öğretim olanağı sağlamanın çabası içerisindedir.</w:t>
      </w:r>
    </w:p>
    <w:p w:rsidR="00231592" w:rsidRPr="00231592" w:rsidRDefault="00403EB8" w:rsidP="00231592">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Okulumuzda 2023-2024</w:t>
      </w:r>
      <w:r w:rsidR="00231592" w:rsidRPr="00231592">
        <w:rPr>
          <w:rFonts w:ascii="Times New Roman" w:eastAsia="Times New Roman" w:hAnsi="Times New Roman" w:cs="Times New Roman"/>
          <w:color w:val="000000"/>
          <w:sz w:val="24"/>
          <w:szCs w:val="24"/>
          <w:lang w:eastAsia="tr-TR"/>
        </w:rPr>
        <w:t xml:space="preserve"> Eğ</w:t>
      </w:r>
      <w:r>
        <w:rPr>
          <w:rFonts w:ascii="Times New Roman" w:eastAsia="Times New Roman" w:hAnsi="Times New Roman" w:cs="Times New Roman"/>
          <w:color w:val="000000"/>
          <w:sz w:val="24"/>
          <w:szCs w:val="24"/>
          <w:lang w:eastAsia="tr-TR"/>
        </w:rPr>
        <w:t>itim-Öğretim yılı itibarıyla 123</w:t>
      </w:r>
      <w:r w:rsidR="00231592" w:rsidRPr="00231592">
        <w:rPr>
          <w:rFonts w:ascii="Times New Roman" w:eastAsia="Times New Roman" w:hAnsi="Times New Roman" w:cs="Times New Roman"/>
          <w:color w:val="000000"/>
          <w:sz w:val="24"/>
          <w:szCs w:val="24"/>
          <w:lang w:eastAsia="tr-TR"/>
        </w:rPr>
        <w:t xml:space="preserve"> mevcudu bulunmaktadır. </w:t>
      </w:r>
    </w:p>
    <w:p w:rsidR="00231592" w:rsidRPr="00231592" w:rsidRDefault="00231592" w:rsidP="00231592">
      <w:pPr>
        <w:widowControl/>
        <w:autoSpaceDE/>
        <w:autoSpaceDN/>
        <w:rPr>
          <w:rFonts w:ascii="Times New Roman" w:eastAsia="Times New Roman" w:hAnsi="Times New Roman" w:cs="Times New Roman"/>
          <w:color w:val="000000"/>
          <w:sz w:val="24"/>
          <w:szCs w:val="24"/>
          <w:lang w:eastAsia="tr-TR"/>
        </w:rPr>
      </w:pPr>
      <w:r w:rsidRPr="00231592">
        <w:rPr>
          <w:rFonts w:ascii="Times New Roman" w:eastAsia="Times New Roman" w:hAnsi="Times New Roman" w:cs="Times New Roman"/>
          <w:color w:val="000000"/>
          <w:sz w:val="24"/>
          <w:szCs w:val="24"/>
          <w:lang w:eastAsia="tr-TR"/>
        </w:rPr>
        <w:t>8 derslikli ana binadan teşekkül okulumuzda, arşiv , iki  idari</w:t>
      </w:r>
      <w:r w:rsidR="00507975">
        <w:rPr>
          <w:rFonts w:ascii="Times New Roman" w:eastAsia="Times New Roman" w:hAnsi="Times New Roman" w:cs="Times New Roman"/>
          <w:color w:val="000000"/>
          <w:sz w:val="24"/>
          <w:szCs w:val="24"/>
          <w:lang w:eastAsia="tr-TR"/>
        </w:rPr>
        <w:t xml:space="preserve"> oda </w:t>
      </w:r>
      <w:r w:rsidRPr="00231592">
        <w:rPr>
          <w:rFonts w:ascii="Times New Roman" w:eastAsia="Times New Roman" w:hAnsi="Times New Roman" w:cs="Times New Roman"/>
          <w:color w:val="000000"/>
          <w:sz w:val="24"/>
          <w:szCs w:val="24"/>
          <w:lang w:eastAsia="tr-TR"/>
        </w:rPr>
        <w:t>ve öğretmenler odası bulunmaktadır. Sınıfl</w:t>
      </w:r>
      <w:r w:rsidR="00507975">
        <w:rPr>
          <w:rFonts w:ascii="Times New Roman" w:eastAsia="Times New Roman" w:hAnsi="Times New Roman" w:cs="Times New Roman"/>
          <w:color w:val="000000"/>
          <w:sz w:val="24"/>
          <w:szCs w:val="24"/>
          <w:lang w:eastAsia="tr-TR"/>
        </w:rPr>
        <w:t>arımızın tamamında   akıllı tahta</w:t>
      </w:r>
      <w:r w:rsidRPr="00231592">
        <w:rPr>
          <w:rFonts w:ascii="Times New Roman" w:eastAsia="Times New Roman" w:hAnsi="Times New Roman" w:cs="Times New Roman"/>
          <w:color w:val="000000"/>
          <w:sz w:val="24"/>
          <w:szCs w:val="24"/>
          <w:lang w:eastAsia="tr-TR"/>
        </w:rPr>
        <w:t xml:space="preserve"> sistemi kurulu olup   çağın gerektirdiği donanıma kavuşmak için her türlü  çalışmalar yapılmaktadır. Okulumuzun Beslenme Dostu Okul Sertifikası,Beyaz Bayrak ödülü ve çevre için yaptığımız çalışmalar dolayısıyla verilmiş olan Çevre Beratı ödüllerimiz vardır.</w:t>
      </w:r>
    </w:p>
    <w:p w:rsidR="00231592" w:rsidRPr="00231592" w:rsidRDefault="00231592" w:rsidP="00231592">
      <w:pPr>
        <w:widowControl/>
        <w:autoSpaceDE/>
        <w:autoSpaceDN/>
        <w:spacing w:after="160" w:line="300" w:lineRule="auto"/>
        <w:rPr>
          <w:rFonts w:ascii="Book Antiqua" w:eastAsia="Times New Roman" w:hAnsi="Book Antiqua" w:cs="Times New Roman"/>
          <w:b/>
          <w:i/>
          <w:sz w:val="24"/>
          <w:szCs w:val="21"/>
          <w:lang w:eastAsia="tr-TR"/>
        </w:rPr>
      </w:pPr>
    </w:p>
    <w:p w:rsidR="00231592" w:rsidRDefault="00231592" w:rsidP="006A628C">
      <w:pPr>
        <w:pStyle w:val="Balk2"/>
        <w:ind w:hanging="1109"/>
      </w:pPr>
    </w:p>
    <w:p w:rsidR="00231592" w:rsidRDefault="00231592" w:rsidP="006A628C">
      <w:pPr>
        <w:pStyle w:val="Balk2"/>
        <w:ind w:hanging="1109"/>
      </w:pPr>
    </w:p>
    <w:p w:rsidR="00231592" w:rsidRDefault="00231592" w:rsidP="006A628C">
      <w:pPr>
        <w:pStyle w:val="Balk2"/>
        <w:ind w:hanging="1109"/>
      </w:pPr>
    </w:p>
    <w:p w:rsidR="00231592" w:rsidRPr="008656B6" w:rsidRDefault="00231592" w:rsidP="006A628C">
      <w:pPr>
        <w:pStyle w:val="Balk2"/>
        <w:ind w:hanging="1109"/>
      </w:pPr>
    </w:p>
    <w:p w:rsidR="008656B6" w:rsidRPr="008656B6" w:rsidRDefault="008656B6" w:rsidP="008656B6">
      <w:pPr>
        <w:spacing w:line="276" w:lineRule="auto"/>
        <w:rPr>
          <w:rFonts w:ascii="Times New Roman" w:hAnsi="Times New Roman" w:cs="Times New Roman"/>
          <w:sz w:val="24"/>
          <w:szCs w:val="24"/>
        </w:rPr>
      </w:pPr>
    </w:p>
    <w:p w:rsidR="002E2F08" w:rsidRDefault="006A628C" w:rsidP="006A628C">
      <w:pPr>
        <w:pStyle w:val="Balk2"/>
        <w:ind w:hanging="1109"/>
      </w:pPr>
      <w:bookmarkStart w:id="7" w:name="_Toc164264116"/>
      <w:r>
        <w:t xml:space="preserve">2.2 </w:t>
      </w:r>
      <w:r w:rsidR="002E2F08" w:rsidRPr="002E2F08">
        <w:t>Uygulanmakta Olan Stratejik Planın Değerlendirilmesi</w:t>
      </w:r>
      <w:bookmarkEnd w:id="7"/>
    </w:p>
    <w:p w:rsidR="00B064CF" w:rsidRDefault="00B064CF" w:rsidP="006A628C">
      <w:pPr>
        <w:pStyle w:val="Balk2"/>
        <w:ind w:hanging="1109"/>
      </w:pPr>
    </w:p>
    <w:p w:rsidR="00B064CF" w:rsidRPr="00B064CF" w:rsidRDefault="00B064CF" w:rsidP="00B064CF">
      <w:pPr>
        <w:pStyle w:val="Balk2"/>
        <w:ind w:hanging="1109"/>
      </w:pPr>
      <w:r w:rsidRPr="00B064CF">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rsidR="00B064CF" w:rsidRPr="00B064CF" w:rsidRDefault="00B064CF" w:rsidP="00B064CF">
      <w:pPr>
        <w:pStyle w:val="Balk2"/>
        <w:ind w:hanging="1109"/>
      </w:pPr>
      <w:r w:rsidRPr="00B064CF">
        <w:t>Mevcut planda Durum Analizi, Paydaş Analizi, Yükümlülükler Ve Mevzuat Analizi, Kurum İçi Ve Dışı Analiz, Üst Politika Belgeleri ,GZFT(SWOT)Analizi,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 GZFT Analizi, Misyonumuz, Vizyonumuz, Temel Değerlerimiz, Eğitim ve Öğretime Erişim, Eğitim ve Öğretimde Kalitenin Arttırılması, Kurumsal Kapasite, Güvenlik, olmak üzere 11 faaliyet alanında gruplanmıştır.</w:t>
      </w:r>
    </w:p>
    <w:p w:rsidR="00B064CF" w:rsidRPr="00B064CF" w:rsidRDefault="00B064CF" w:rsidP="00B064CF">
      <w:pPr>
        <w:pStyle w:val="Balk2"/>
        <w:ind w:hanging="1109"/>
      </w:pPr>
      <w:r w:rsidRPr="00B064CF">
        <w:t>2019-2023 stratejik plan</w:t>
      </w:r>
      <w:r w:rsidR="0071039B">
        <w:t xml:space="preserve">ımız, Okul Müdürü Esra KARADUMAN </w:t>
      </w:r>
      <w:r w:rsidRPr="00B064CF">
        <w:t xml:space="preserve">başkanlığında görevli öğretmenlerimizin katılımıyla yapılan toplantılarda, değerlendirilmiş ve sonuçları paylaşılmıştır. 2019-2023 stratejik </w:t>
      </w:r>
      <w:r w:rsidRPr="00B064CF">
        <w:lastRenderedPageBreak/>
        <w:t>planımızla birlikte hesap verilebilirlik anlayışı ile kaynakların etkili, ekonomik ve verimli bir şekilde elde edilmesi ve kullanılması sağlanmış, stratejik yönetim anlayışı kurum kültürü olarak benimsenmiştir. Planlama, çalışmaları izleme, değerlendirme ve denetleme süreçleri önem kazanmıştır.</w:t>
      </w:r>
    </w:p>
    <w:p w:rsidR="00B064CF" w:rsidRPr="00B064CF" w:rsidRDefault="00B064CF" w:rsidP="00B064CF">
      <w:pPr>
        <w:pStyle w:val="Balk2"/>
        <w:ind w:hanging="1109"/>
      </w:pPr>
      <w:r w:rsidRPr="00B064CF">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B064CF" w:rsidRPr="00B064CF" w:rsidRDefault="00B064CF" w:rsidP="00B064CF">
      <w:pPr>
        <w:pStyle w:val="Balk2"/>
        <w:ind w:hanging="1109"/>
      </w:pPr>
    </w:p>
    <w:p w:rsidR="00B064CF" w:rsidRPr="00B064CF" w:rsidRDefault="00B064CF" w:rsidP="00B064CF">
      <w:pPr>
        <w:pStyle w:val="Balk2"/>
        <w:ind w:hanging="1109"/>
      </w:pPr>
      <w:r w:rsidRPr="00B064CF">
        <w:t>Hedef Performansının Hesaplanmasında Dikkat Edilen Hususlara Aşağıda Yer Verilmiştir:</w:t>
      </w:r>
    </w:p>
    <w:p w:rsidR="00B064CF" w:rsidRPr="00B064CF" w:rsidRDefault="00B064CF" w:rsidP="00B064CF">
      <w:pPr>
        <w:pStyle w:val="Balk2"/>
        <w:ind w:hanging="1109"/>
      </w:pPr>
      <w:r w:rsidRPr="00B064CF">
        <w:t xml:space="preserve"> • Tablolarda yer alan hedef performansları, performans göstergelerinin gerçekleşme yüzdeleri tek tek hesaplandıktan sonra ilgili göstergenin hedefe olan etkisi bulunarak sonuçların toplanmasıyla elde edilmiştir. </w:t>
      </w:r>
    </w:p>
    <w:p w:rsidR="00B064CF" w:rsidRPr="00B064CF" w:rsidRDefault="00B064CF" w:rsidP="00B064CF">
      <w:pPr>
        <w:pStyle w:val="Balk2"/>
        <w:ind w:hanging="1109"/>
      </w:pPr>
      <w:r w:rsidRPr="00B064CF">
        <w:t xml:space="preserve">•Bazı göstergelerin performansı yüzde 100’ü aşmıştır. Ancak hedef performansının ölçümünde bu değer 100 olarak dikkate alınmıştır. Böylece diğer göstergelerin hedefe etkisinin doğru hesaplanması sağlanmıştır. </w:t>
      </w:r>
    </w:p>
    <w:p w:rsidR="00B064CF" w:rsidRPr="00B064CF" w:rsidRDefault="00B064CF" w:rsidP="00B064CF">
      <w:pPr>
        <w:pStyle w:val="Balk2"/>
        <w:ind w:hanging="1109"/>
      </w:pPr>
      <w:r w:rsidRPr="00B064CF">
        <w:t>• Bazı göstergelerin performansı negatif bir değer almıştır. Ancak hedef performansının ölçümünde bu değer 0 olarak dikkate alınmıştır. Böylece diğer göstergelerin hedefe etkisinin doğru hesaplanması sağlanmıştır.</w:t>
      </w:r>
    </w:p>
    <w:p w:rsidR="00B064CF" w:rsidRPr="00B064CF" w:rsidRDefault="00B064CF" w:rsidP="00B064CF">
      <w:pPr>
        <w:pStyle w:val="Balk2"/>
        <w:ind w:hanging="1109"/>
      </w:pPr>
      <w:r w:rsidRPr="00B064CF">
        <w:rPr>
          <w:noProof/>
          <w:lang w:eastAsia="tr-TR"/>
        </w:rPr>
        <w:drawing>
          <wp:inline distT="0" distB="0" distL="0" distR="0" wp14:anchorId="083E1A86" wp14:editId="518C47A4">
            <wp:extent cx="2549222" cy="2190750"/>
            <wp:effectExtent l="19050" t="0" r="22528" b="0"/>
            <wp:docPr id="7"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64CF" w:rsidRPr="00B064CF" w:rsidRDefault="00B064CF" w:rsidP="00B064CF">
      <w:pPr>
        <w:pStyle w:val="Balk2"/>
        <w:ind w:hanging="1109"/>
      </w:pPr>
      <w:r w:rsidRPr="00B064CF">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B064CF" w:rsidRPr="00B064CF" w:rsidRDefault="00B064CF" w:rsidP="00B064CF">
      <w:pPr>
        <w:pStyle w:val="Balk2"/>
        <w:ind w:hanging="1109"/>
      </w:pPr>
      <w:r w:rsidRPr="00B064CF">
        <w:rPr>
          <w:u w:val="single"/>
        </w:rPr>
        <w:t>Pandemi Süreci:</w:t>
      </w:r>
      <w:r w:rsidRPr="00B064CF">
        <w:t xml:space="preserve"> COVID-19 pandemisi, eğitim alanında büyük zorluklar yarattı. Dünya genelinde okulların kapanması veya sınırlı katılımla açık kalması, öğrenciler üzerinde olumsuz etkilere yol açtı.</w:t>
      </w:r>
    </w:p>
    <w:p w:rsidR="00B064CF" w:rsidRPr="00B064CF" w:rsidRDefault="00B064CF" w:rsidP="00B064CF">
      <w:pPr>
        <w:pStyle w:val="Balk2"/>
        <w:ind w:hanging="1109"/>
      </w:pPr>
      <w:r w:rsidRPr="00B064CF">
        <w:rPr>
          <w:u w:val="single"/>
        </w:rPr>
        <w:lastRenderedPageBreak/>
        <w:t>Deprem Etkisi:</w:t>
      </w:r>
      <w:r w:rsidRPr="00B064CF">
        <w:t xml:space="preserve"> Kahramanmaraş'ta yaşanan deprem, psikolojik ve sosyal hasara neden oldu ve öğrencilerin eğitimine olumsuz etkiledi. </w:t>
      </w:r>
    </w:p>
    <w:p w:rsidR="00B064CF" w:rsidRPr="00B064CF" w:rsidRDefault="00B064CF" w:rsidP="00B064CF">
      <w:pPr>
        <w:pStyle w:val="Balk2"/>
        <w:ind w:hanging="1109"/>
      </w:pPr>
      <w:r w:rsidRPr="00B064CF">
        <w:rPr>
          <w:u w:val="single"/>
        </w:rPr>
        <w:t>Okul Kapanmaları:</w:t>
      </w:r>
      <w:r w:rsidRPr="00B064CF">
        <w:t xml:space="preserve"> COVID-19 pandemisi nedeniyle birçok ülkede okullar geçici olarak kapatılmış veya çevrimiçi eğitime geçilmiştir. Bu, öğrencilerin fiziksel olarak okula katılamamaları anlamına gelir.</w:t>
      </w:r>
    </w:p>
    <w:p w:rsidR="00B064CF" w:rsidRPr="00B064CF" w:rsidRDefault="00B064CF" w:rsidP="00B064CF">
      <w:pPr>
        <w:pStyle w:val="Balk2"/>
        <w:ind w:hanging="1109"/>
      </w:pPr>
      <w:r w:rsidRPr="00B064CF">
        <w:rPr>
          <w:u w:val="single"/>
        </w:rPr>
        <w:t>Çevrimiçi Eğitim Uygulamaları:</w:t>
      </w:r>
      <w:r w:rsidRPr="00B064CF">
        <w:t xml:space="preserve"> Pandemi sırasında öğrenciler, öğretmenler ve eğitim kurumları, çevrimiçi eğitim platformlarına daha fazla bağımlı hale gelmiştir. </w:t>
      </w:r>
    </w:p>
    <w:p w:rsidR="00B064CF" w:rsidRPr="00B064CF" w:rsidRDefault="00B064CF" w:rsidP="00B064CF">
      <w:pPr>
        <w:pStyle w:val="Balk2"/>
        <w:ind w:hanging="1109"/>
      </w:pPr>
      <w:r w:rsidRPr="00B064CF">
        <w:rPr>
          <w:u w:val="single"/>
        </w:rPr>
        <w:t>Öğrenci Başarısındaki Dalgalanmalar:</w:t>
      </w:r>
      <w:r w:rsidRPr="00B064CF">
        <w:t xml:space="preserve"> Pandemi nedeniyle öğrenci başarısı ve öğrenci notları dünya genelinde dalgalanmıştır. Online eğitim, öğrencilerin motivasyonunu ve öğrenme süreçlerini etkilemiştir..</w:t>
      </w:r>
    </w:p>
    <w:p w:rsidR="00B064CF" w:rsidRPr="00B064CF" w:rsidRDefault="00B064CF" w:rsidP="00B064CF">
      <w:pPr>
        <w:pStyle w:val="Balk2"/>
        <w:ind w:hanging="1109"/>
      </w:pPr>
      <w:r w:rsidRPr="00B064CF">
        <w:rPr>
          <w:u w:val="single"/>
        </w:rPr>
        <w:t>Öğrenci Devamsızlığı:</w:t>
      </w:r>
      <w:r w:rsidRPr="00B064CF">
        <w:t xml:space="preserve"> Okulların kapanması veya karışık eğitim modelleri, öğrenci devamsızlığı sorunlarına yol açmıştır. Bazı öğrenciler, çevrimiçi eğitime erişimde sorun yaşamıştır.</w:t>
      </w:r>
    </w:p>
    <w:p w:rsidR="00B064CF" w:rsidRPr="00B064CF" w:rsidRDefault="00B064CF" w:rsidP="00B064CF">
      <w:pPr>
        <w:pStyle w:val="Balk2"/>
        <w:ind w:hanging="1109"/>
      </w:pPr>
      <w:r w:rsidRPr="00B064CF">
        <w:t>Bu faktörler, hedeflerimize ulaşma konusunda karşılaştığımız zorlukların altını çizmektedir. Bu nedenle, yeni plan döneminde bu zorlukların üstesinden gelmeyi ve daha etkili bir eğitim ortamı oluşturmayı hedeflemekteyiz.</w:t>
      </w:r>
    </w:p>
    <w:p w:rsidR="00B064CF" w:rsidRPr="00B064CF" w:rsidRDefault="00CB5E91" w:rsidP="00B064CF">
      <w:pPr>
        <w:pStyle w:val="Balk2"/>
        <w:ind w:hanging="1109"/>
      </w:pPr>
      <w:r>
        <w:t>Elbeyli ilkokulu</w:t>
      </w:r>
      <w:r w:rsidR="00B064CF" w:rsidRPr="00B064CF">
        <w:t xml:space="preserve"> olarak 2019-2023 Stratejik Planı'nın gerçekleşme durumu değerlendirildiğinde aşağıdaki konularda önemli iyileşmelerin sağlandığı görülmüştür:</w:t>
      </w:r>
    </w:p>
    <w:p w:rsidR="00B064CF" w:rsidRPr="00B064CF" w:rsidRDefault="00B064CF" w:rsidP="00B064CF">
      <w:pPr>
        <w:pStyle w:val="Balk2"/>
        <w:ind w:hanging="1109"/>
        <w:rPr>
          <w:u w:val="single"/>
        </w:rPr>
      </w:pPr>
      <w:r w:rsidRPr="00B064CF">
        <w:rPr>
          <w:u w:val="single"/>
        </w:rPr>
        <w:t>İyileşmeler</w:t>
      </w:r>
    </w:p>
    <w:p w:rsidR="00B064CF" w:rsidRPr="00B064CF" w:rsidRDefault="00B064CF" w:rsidP="00B064CF">
      <w:pPr>
        <w:pStyle w:val="Balk2"/>
        <w:numPr>
          <w:ilvl w:val="0"/>
          <w:numId w:val="22"/>
        </w:numPr>
      </w:pPr>
      <w:r w:rsidRPr="00B064CF">
        <w:t>Okul binasında ve fiziki mekanlarda iyileştirilmeler yapılmıştır.</w:t>
      </w:r>
    </w:p>
    <w:p w:rsidR="00B064CF" w:rsidRPr="00B064CF" w:rsidRDefault="00B064CF" w:rsidP="00B064CF">
      <w:pPr>
        <w:pStyle w:val="Balk2"/>
        <w:numPr>
          <w:ilvl w:val="0"/>
          <w:numId w:val="22"/>
        </w:numPr>
      </w:pPr>
      <w:r w:rsidRPr="00B064CF">
        <w:t>Okul binasının iç ve dış temizliği sağlanmıştır.</w:t>
      </w:r>
    </w:p>
    <w:p w:rsidR="00B064CF" w:rsidRPr="00B064CF" w:rsidRDefault="00B064CF" w:rsidP="00B064CF">
      <w:pPr>
        <w:pStyle w:val="Balk2"/>
        <w:numPr>
          <w:ilvl w:val="0"/>
          <w:numId w:val="22"/>
        </w:numPr>
      </w:pPr>
      <w:r w:rsidRPr="00B064CF">
        <w:t>Okul binasında öğrencilerin güvenlikleri sağlanmıştır.</w:t>
      </w:r>
    </w:p>
    <w:p w:rsidR="00B064CF" w:rsidRPr="00B064CF" w:rsidRDefault="00B064CF" w:rsidP="00B064CF">
      <w:pPr>
        <w:pStyle w:val="Balk2"/>
        <w:numPr>
          <w:ilvl w:val="0"/>
          <w:numId w:val="22"/>
        </w:numPr>
      </w:pPr>
      <w:r w:rsidRPr="00B064CF">
        <w:t>Okul binası iş sağlığı ve güvenliği standartlarına uygun hale getirilmiştir.</w:t>
      </w:r>
    </w:p>
    <w:p w:rsidR="00B064CF" w:rsidRPr="00B064CF" w:rsidRDefault="00B064CF" w:rsidP="00B064CF">
      <w:pPr>
        <w:pStyle w:val="Balk2"/>
        <w:ind w:hanging="1109"/>
      </w:pPr>
    </w:p>
    <w:p w:rsidR="00B064CF" w:rsidRPr="00B064CF" w:rsidRDefault="00B064CF" w:rsidP="00B064CF">
      <w:pPr>
        <w:pStyle w:val="Balk2"/>
        <w:ind w:hanging="1109"/>
      </w:pPr>
    </w:p>
    <w:p w:rsidR="00B064CF" w:rsidRPr="00B064CF" w:rsidRDefault="00B064CF" w:rsidP="00B064CF">
      <w:pPr>
        <w:pStyle w:val="Balk2"/>
        <w:ind w:hanging="1109"/>
        <w:rPr>
          <w:u w:val="single"/>
        </w:rPr>
      </w:pPr>
      <w:r w:rsidRPr="00B064CF">
        <w:rPr>
          <w:u w:val="single"/>
        </w:rPr>
        <w:t>Sorunlar</w:t>
      </w:r>
    </w:p>
    <w:p w:rsidR="00B064CF" w:rsidRPr="00B064CF" w:rsidRDefault="00B064CF" w:rsidP="00B064CF">
      <w:pPr>
        <w:pStyle w:val="Balk2"/>
        <w:numPr>
          <w:ilvl w:val="0"/>
          <w:numId w:val="23"/>
        </w:numPr>
      </w:pPr>
      <w:r w:rsidRPr="00B064CF">
        <w:t>Yeterli sayıda kültürel ve sportif faaliyet yapılamaması.</w:t>
      </w:r>
    </w:p>
    <w:p w:rsidR="00B064CF" w:rsidRPr="00B064CF" w:rsidRDefault="00B064CF" w:rsidP="00B064CF">
      <w:pPr>
        <w:pStyle w:val="Balk2"/>
        <w:numPr>
          <w:ilvl w:val="0"/>
          <w:numId w:val="23"/>
        </w:numPr>
      </w:pPr>
      <w:r w:rsidRPr="00B064CF">
        <w:t>Çalışanlara yönelik yapılan suçlamalarda velilere yaptırımların yetersiz olması.</w:t>
      </w:r>
    </w:p>
    <w:p w:rsidR="00B064CF" w:rsidRPr="00B064CF" w:rsidRDefault="00B064CF" w:rsidP="00B064CF">
      <w:pPr>
        <w:pStyle w:val="Balk2"/>
        <w:numPr>
          <w:ilvl w:val="0"/>
          <w:numId w:val="23"/>
        </w:numPr>
      </w:pPr>
      <w:r w:rsidRPr="00B064CF">
        <w:t>Okul binasının dışında çöp konteynerlerinin olmaması ve çöplerin duvar diplerine atılması.</w:t>
      </w:r>
    </w:p>
    <w:p w:rsidR="00B064CF" w:rsidRPr="00B064CF" w:rsidRDefault="00B064CF" w:rsidP="00B064CF">
      <w:pPr>
        <w:pStyle w:val="Balk2"/>
        <w:ind w:hanging="1109"/>
      </w:pPr>
    </w:p>
    <w:p w:rsidR="00067897" w:rsidRDefault="00B064CF" w:rsidP="007A7976">
      <w:pPr>
        <w:pStyle w:val="Balk2"/>
        <w:ind w:hanging="1109"/>
      </w:pPr>
      <w:r w:rsidRPr="00B064CF">
        <w:br w:type="page"/>
      </w:r>
      <w:bookmarkStart w:id="8" w:name="_Toc164264117"/>
      <w:r w:rsidR="006A628C">
        <w:lastRenderedPageBreak/>
        <w:t xml:space="preserve">2.3 </w:t>
      </w:r>
      <w:r w:rsidR="00067897" w:rsidRPr="00067897">
        <w:t>Mevzuat Analizi</w:t>
      </w:r>
      <w:bookmarkEnd w:id="8"/>
    </w:p>
    <w:p w:rsidR="007A7976" w:rsidRDefault="007A7976" w:rsidP="006A628C">
      <w:pPr>
        <w:pStyle w:val="Balk2"/>
        <w:ind w:hanging="1109"/>
      </w:pPr>
    </w:p>
    <w:p w:rsidR="007A7976" w:rsidRDefault="007A7976" w:rsidP="006A628C">
      <w:pPr>
        <w:pStyle w:val="Balk2"/>
        <w:ind w:hanging="1109"/>
      </w:pPr>
    </w:p>
    <w:tbl>
      <w:tblPr>
        <w:tblStyle w:val="AkListe-Vurgu2"/>
        <w:tblW w:w="9498" w:type="dxa"/>
        <w:tblLook w:val="0000" w:firstRow="0" w:lastRow="0" w:firstColumn="0" w:lastColumn="0" w:noHBand="0" w:noVBand="0"/>
      </w:tblPr>
      <w:tblGrid>
        <w:gridCol w:w="2940"/>
        <w:gridCol w:w="6558"/>
      </w:tblGrid>
      <w:tr w:rsidR="007A7976" w:rsidRPr="007263B7" w:rsidTr="00823D95">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rsidR="007A7976" w:rsidRPr="009D5DFB" w:rsidRDefault="007A7976" w:rsidP="00823D95">
            <w:pPr>
              <w:pStyle w:val="AralkYok"/>
              <w:jc w:val="center"/>
              <w:rPr>
                <w:b/>
                <w:color w:val="000000"/>
                <w:sz w:val="18"/>
                <w:szCs w:val="18"/>
              </w:rPr>
            </w:pPr>
            <w:r w:rsidRPr="009D5DFB">
              <w:rPr>
                <w:b/>
                <w:color w:val="000000"/>
                <w:sz w:val="18"/>
                <w:szCs w:val="18"/>
              </w:rPr>
              <w:t>YASAL YÜKÜMLÜLÜK (GÖREVLER)</w:t>
            </w:r>
          </w:p>
        </w:tc>
        <w:tc>
          <w:tcPr>
            <w:tcW w:w="6558" w:type="dxa"/>
          </w:tcPr>
          <w:p w:rsidR="007A7976" w:rsidRPr="009D5DFB" w:rsidRDefault="007A7976" w:rsidP="00823D95">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7A7976" w:rsidRPr="00FC3473" w:rsidTr="00823D95">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A7976" w:rsidRPr="009D5DFB" w:rsidRDefault="007A7976" w:rsidP="00823D95">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r>
      <w:tr w:rsidR="007A7976" w:rsidRPr="00FC3473" w:rsidTr="00823D95">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r>
      <w:tr w:rsidR="007A7976" w:rsidRPr="00FC3473" w:rsidTr="00823D95">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A7976" w:rsidRPr="009D5DFB" w:rsidRDefault="007A7976" w:rsidP="00823D95">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rPr>
                <w:rFonts w:ascii="Times New Roman" w:hAnsi="Times New Roman" w:cs="Times New Roman"/>
                <w:b/>
                <w:sz w:val="18"/>
                <w:szCs w:val="18"/>
              </w:rPr>
            </w:pP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r>
      <w:tr w:rsidR="007A7976" w:rsidRPr="00FC3473" w:rsidTr="00823D95">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r>
      <w:tr w:rsidR="007A7976" w:rsidRPr="00FC3473" w:rsidTr="00823D95">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A7976" w:rsidRPr="009D5DFB" w:rsidRDefault="007A7976" w:rsidP="00823D95">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7A7976" w:rsidRPr="00FC3473" w:rsidTr="00823D95">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r>
      <w:tr w:rsidR="007A7976" w:rsidRPr="00FC3473" w:rsidTr="00823D95">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r>
      <w:tr w:rsidR="007A7976" w:rsidRPr="00FC3473" w:rsidTr="00823D95">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A7976" w:rsidRPr="009D5DFB" w:rsidRDefault="007A7976" w:rsidP="00823D95">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rPr>
                <w:rFonts w:ascii="Times New Roman" w:hAnsi="Times New Roman" w:cs="Times New Roman"/>
                <w:b/>
                <w:bCs/>
                <w:sz w:val="18"/>
                <w:szCs w:val="18"/>
              </w:rPr>
            </w:pP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r>
      <w:tr w:rsidR="007A7976" w:rsidRPr="00FC3473" w:rsidTr="00823D95">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rPr>
                <w:rFonts w:ascii="Times New Roman" w:hAnsi="Times New Roman" w:cs="Times New Roman"/>
                <w:b/>
                <w:bCs/>
                <w:sz w:val="18"/>
                <w:szCs w:val="18"/>
              </w:rPr>
            </w:pP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rPr>
                <w:rFonts w:ascii="Times New Roman" w:hAnsi="Times New Roman" w:cs="Times New Roman"/>
                <w:b/>
                <w:bCs/>
                <w:sz w:val="18"/>
                <w:szCs w:val="18"/>
              </w:rPr>
            </w:pP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r>
      <w:tr w:rsidR="007A7976" w:rsidRPr="00FC3473" w:rsidTr="00823D95">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rPr>
                <w:rFonts w:ascii="Times New Roman" w:hAnsi="Times New Roman" w:cs="Times New Roman"/>
                <w:b/>
                <w:bCs/>
                <w:sz w:val="18"/>
                <w:szCs w:val="18"/>
              </w:rPr>
            </w:pP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r>
      <w:tr w:rsidR="007A7976" w:rsidRPr="00FC3473" w:rsidTr="00823D95">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r>
      <w:tr w:rsidR="007A7976" w:rsidRPr="00FC3473" w:rsidTr="00823D95">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A7976" w:rsidRPr="009D5DFB" w:rsidRDefault="007A7976" w:rsidP="00823D95">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r>
      <w:tr w:rsidR="007A7976" w:rsidRPr="00FC3473" w:rsidTr="00823D95">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rPr>
                <w:rFonts w:ascii="Times New Roman" w:hAnsi="Times New Roman" w:cs="Times New Roman"/>
                <w:b/>
                <w:bCs/>
                <w:sz w:val="18"/>
                <w:szCs w:val="18"/>
              </w:rPr>
            </w:pP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r>
      <w:tr w:rsidR="007A7976" w:rsidRPr="00FC3473" w:rsidTr="00823D95">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r>
      <w:tr w:rsidR="007A7976" w:rsidRPr="00FC3473" w:rsidTr="00823D95">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A7976" w:rsidRPr="009D5DFB" w:rsidRDefault="007A7976" w:rsidP="00823D95">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r>
      <w:tr w:rsidR="007A7976" w:rsidRPr="00FC3473" w:rsidTr="00823D95">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rPr>
                <w:rFonts w:ascii="Times New Roman" w:hAnsi="Times New Roman" w:cs="Times New Roman"/>
                <w:b/>
                <w:bCs/>
                <w:sz w:val="18"/>
                <w:szCs w:val="18"/>
              </w:rPr>
            </w:pP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r>
      <w:tr w:rsidR="007A7976" w:rsidRPr="00FC3473" w:rsidTr="00823D95">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A7976" w:rsidRPr="009D5DFB" w:rsidRDefault="007A7976" w:rsidP="00823D95">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r>
      <w:tr w:rsidR="007A7976" w:rsidRPr="00FC3473" w:rsidTr="00823D95">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rPr>
                <w:rFonts w:ascii="Times New Roman" w:hAnsi="Times New Roman" w:cs="Times New Roman"/>
                <w:b/>
                <w:bCs/>
                <w:sz w:val="18"/>
                <w:szCs w:val="18"/>
              </w:rPr>
            </w:pP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r>
      <w:tr w:rsidR="007A7976" w:rsidRPr="00FC3473" w:rsidTr="00823D95">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A7976" w:rsidRPr="009D5DFB" w:rsidRDefault="007A7976" w:rsidP="00823D95">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7A7976" w:rsidRPr="00FC3473" w:rsidTr="00823D95">
        <w:trPr>
          <w:trHeight w:val="196"/>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A7976" w:rsidRPr="009D5DFB" w:rsidRDefault="007A7976" w:rsidP="00823D95">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Kurum Tanıtım Yönetmeliği</w:t>
            </w:r>
          </w:p>
        </w:tc>
      </w:tr>
      <w:tr w:rsidR="007A7976" w:rsidRPr="00FC3473" w:rsidTr="00823D95">
        <w:trPr>
          <w:trHeight w:val="371"/>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sz w:val="18"/>
                <w:szCs w:val="18"/>
              </w:rPr>
            </w:pP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A7976" w:rsidRPr="009D5DFB" w:rsidRDefault="007A7976" w:rsidP="00823D95">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Sabotajlara Karşı Koruma Yönetmeliği </w:t>
            </w:r>
          </w:p>
        </w:tc>
      </w:tr>
      <w:tr w:rsidR="007A7976" w:rsidRPr="00FC3473" w:rsidTr="00823D95">
        <w:trPr>
          <w:trHeight w:val="60"/>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color w:val="FFFFFF"/>
                <w:sz w:val="18"/>
                <w:szCs w:val="18"/>
              </w:rPr>
            </w:pPr>
          </w:p>
        </w:tc>
        <w:tc>
          <w:tcPr>
            <w:tcW w:w="6558" w:type="dxa"/>
          </w:tcPr>
          <w:p w:rsidR="007A7976" w:rsidRPr="00997D3E" w:rsidRDefault="007A7976" w:rsidP="00823D9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Binaların Yangından Korunması Hakkındaki Yönetmelik </w:t>
            </w:r>
          </w:p>
        </w:tc>
      </w:tr>
      <w:tr w:rsidR="007A7976" w:rsidRPr="00FC3473" w:rsidTr="00823D95">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Pr>
          <w:p w:rsidR="007A7976" w:rsidRPr="009D5DFB" w:rsidRDefault="007A7976" w:rsidP="00823D95">
            <w:pPr>
              <w:jc w:val="center"/>
              <w:rPr>
                <w:rFonts w:ascii="Times New Roman" w:hAnsi="Times New Roman" w:cs="Times New Roman"/>
                <w:b/>
                <w:color w:val="FFFFFF"/>
                <w:sz w:val="18"/>
                <w:szCs w:val="18"/>
              </w:rPr>
            </w:pPr>
          </w:p>
        </w:tc>
        <w:tc>
          <w:tcPr>
            <w:tcW w:w="6558" w:type="dxa"/>
          </w:tcPr>
          <w:p w:rsidR="007A7976" w:rsidRPr="00997D3E" w:rsidRDefault="007A7976" w:rsidP="00823D9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Daire ve Müesseseler İçin Sivil Savunma İşleri Kılavuzu </w:t>
            </w:r>
          </w:p>
        </w:tc>
      </w:tr>
    </w:tbl>
    <w:p w:rsidR="007A7976" w:rsidRDefault="007A7976" w:rsidP="006A628C">
      <w:pPr>
        <w:pStyle w:val="Balk2"/>
        <w:ind w:hanging="1109"/>
      </w:pPr>
    </w:p>
    <w:p w:rsidR="007A7976" w:rsidRDefault="007A7976" w:rsidP="007A7976">
      <w:pPr>
        <w:pStyle w:val="Balk2"/>
        <w:ind w:left="0" w:firstLine="0"/>
      </w:pPr>
      <w:bookmarkStart w:id="9" w:name="_Toc164264118"/>
    </w:p>
    <w:p w:rsidR="00303363" w:rsidRDefault="006A628C" w:rsidP="007A7976">
      <w:pPr>
        <w:pStyle w:val="Balk2"/>
        <w:ind w:left="0" w:firstLine="0"/>
      </w:pPr>
      <w:r>
        <w:lastRenderedPageBreak/>
        <w:t xml:space="preserve">2.4 </w:t>
      </w:r>
      <w:r w:rsidR="00303363" w:rsidRPr="00303363">
        <w:t>Üst Politika Belgeleri Analizi</w:t>
      </w:r>
      <w:bookmarkEnd w:id="9"/>
    </w:p>
    <w:p w:rsidR="00303363" w:rsidRPr="00303363" w:rsidRDefault="00303363" w:rsidP="00303363">
      <w:pPr>
        <w:spacing w:line="276" w:lineRule="auto"/>
        <w:rPr>
          <w:rFonts w:ascii="Times New Roman" w:hAnsi="Times New Roman" w:cs="Times New Roman"/>
          <w:b/>
          <w:bCs/>
          <w:sz w:val="24"/>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126"/>
        <w:gridCol w:w="5388"/>
      </w:tblGrid>
      <w:tr w:rsidR="007C4A5F" w:rsidRPr="00303363" w:rsidTr="00823D95">
        <w:trPr>
          <w:trHeight w:val="930"/>
          <w:jc w:val="center"/>
        </w:trPr>
        <w:tc>
          <w:tcPr>
            <w:tcW w:w="1980" w:type="dxa"/>
            <w:shd w:val="clear" w:color="auto" w:fill="92CDDC" w:themeFill="accent5" w:themeFillTint="99"/>
            <w:vAlign w:val="center"/>
          </w:tcPr>
          <w:p w:rsidR="007C4A5F" w:rsidRPr="00303363" w:rsidRDefault="007C4A5F" w:rsidP="00823D95">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126" w:type="dxa"/>
            <w:shd w:val="clear" w:color="auto" w:fill="92CDDC" w:themeFill="accent5" w:themeFillTint="99"/>
            <w:vAlign w:val="center"/>
          </w:tcPr>
          <w:p w:rsidR="007C4A5F" w:rsidRPr="00303363" w:rsidRDefault="007C4A5F" w:rsidP="00823D95">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388" w:type="dxa"/>
            <w:shd w:val="clear" w:color="auto" w:fill="92CDDC" w:themeFill="accent5" w:themeFillTint="99"/>
            <w:vAlign w:val="center"/>
          </w:tcPr>
          <w:p w:rsidR="007C4A5F" w:rsidRPr="00303363" w:rsidRDefault="007C4A5F" w:rsidP="00823D95">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7C4A5F" w:rsidRPr="00A44AAA" w:rsidTr="00823D95">
        <w:trPr>
          <w:trHeight w:val="397"/>
          <w:jc w:val="center"/>
        </w:trPr>
        <w:tc>
          <w:tcPr>
            <w:tcW w:w="1980" w:type="dxa"/>
            <w:shd w:val="clear" w:color="auto" w:fill="92CDDC" w:themeFill="accent5" w:themeFillTint="99"/>
          </w:tcPr>
          <w:p w:rsidR="007C4A5F" w:rsidRPr="00A44AAA" w:rsidRDefault="007C4A5F" w:rsidP="00823D95">
            <w:pPr>
              <w:pStyle w:val="TableParagraph"/>
              <w:spacing w:line="276" w:lineRule="auto"/>
              <w:rPr>
                <w:rFonts w:ascii="Times New Roman" w:hAnsi="Times New Roman" w:cs="Times New Roman"/>
                <w:sz w:val="20"/>
              </w:rPr>
            </w:pPr>
            <w:r>
              <w:t>5018 sayılı Kamu Mali Yönetimi ve Kontrol Kanunu</w:t>
            </w:r>
          </w:p>
        </w:tc>
        <w:tc>
          <w:tcPr>
            <w:tcW w:w="2126" w:type="dxa"/>
          </w:tcPr>
          <w:p w:rsidR="007C4A5F" w:rsidRDefault="007C4A5F" w:rsidP="00823D95">
            <w:pPr>
              <w:pStyle w:val="TableParagraph"/>
              <w:numPr>
                <w:ilvl w:val="0"/>
                <w:numId w:val="6"/>
              </w:numPr>
              <w:spacing w:line="276" w:lineRule="auto"/>
              <w:rPr>
                <w:rFonts w:ascii="Times New Roman" w:hAnsi="Times New Roman" w:cs="Times New Roman"/>
                <w:sz w:val="20"/>
              </w:rPr>
            </w:pPr>
            <w:r>
              <w:rPr>
                <w:rFonts w:ascii="Times New Roman" w:hAnsi="Times New Roman" w:cs="Times New Roman"/>
                <w:sz w:val="20"/>
              </w:rPr>
              <w:t>9. Madde</w:t>
            </w:r>
          </w:p>
          <w:p w:rsidR="007C4A5F" w:rsidRPr="00A44AAA" w:rsidRDefault="007C4A5F" w:rsidP="00823D95">
            <w:pPr>
              <w:pStyle w:val="TableParagraph"/>
              <w:numPr>
                <w:ilvl w:val="0"/>
                <w:numId w:val="6"/>
              </w:numPr>
              <w:spacing w:line="276" w:lineRule="auto"/>
              <w:rPr>
                <w:rFonts w:ascii="Times New Roman" w:hAnsi="Times New Roman" w:cs="Times New Roman"/>
                <w:sz w:val="20"/>
              </w:rPr>
            </w:pPr>
            <w:r>
              <w:rPr>
                <w:rFonts w:ascii="Times New Roman" w:hAnsi="Times New Roman" w:cs="Times New Roman"/>
                <w:sz w:val="20"/>
              </w:rPr>
              <w:t>11. Madde</w:t>
            </w:r>
          </w:p>
        </w:tc>
        <w:tc>
          <w:tcPr>
            <w:tcW w:w="5388" w:type="dxa"/>
          </w:tcPr>
          <w:p w:rsidR="007C4A5F" w:rsidRPr="00A44AAA" w:rsidRDefault="007C4A5F" w:rsidP="00823D95">
            <w:pPr>
              <w:pStyle w:val="TableParagraph"/>
              <w:spacing w:line="276" w:lineRule="auto"/>
              <w:rPr>
                <w:rFonts w:ascii="Times New Roman" w:hAnsi="Times New Roman" w:cs="Times New Roman"/>
                <w:sz w:val="20"/>
              </w:rPr>
            </w:pPr>
            <w:r>
              <w:t>Kurum Faaliyetlerinde bütçenin etkin ve verimli kullanımı Stratejik Plan Hazırlama Performans Programı Hazırlama Faaliyet Raporu Hazırlama</w:t>
            </w:r>
          </w:p>
        </w:tc>
      </w:tr>
      <w:tr w:rsidR="007C4A5F" w:rsidRPr="00A44AAA" w:rsidTr="00823D95">
        <w:trPr>
          <w:trHeight w:val="397"/>
          <w:jc w:val="center"/>
        </w:trPr>
        <w:tc>
          <w:tcPr>
            <w:tcW w:w="1980" w:type="dxa"/>
            <w:shd w:val="clear" w:color="auto" w:fill="92CDDC" w:themeFill="accent5" w:themeFillTint="99"/>
          </w:tcPr>
          <w:p w:rsidR="007C4A5F" w:rsidRPr="00A44AAA" w:rsidRDefault="007C4A5F" w:rsidP="00823D95">
            <w:pPr>
              <w:pStyle w:val="TableParagraph"/>
              <w:spacing w:line="276" w:lineRule="auto"/>
              <w:rPr>
                <w:rFonts w:ascii="Times New Roman" w:hAnsi="Times New Roman" w:cs="Times New Roman"/>
                <w:sz w:val="20"/>
              </w:rPr>
            </w:pPr>
            <w:r>
              <w:t xml:space="preserve">30344 sayılı Kamu İdarelerinde Stratejik Plan Hazırlamaya İlişkin Usul ve Esaslar Hakkında Yönetmelik </w:t>
            </w:r>
          </w:p>
        </w:tc>
        <w:tc>
          <w:tcPr>
            <w:tcW w:w="2126" w:type="dxa"/>
          </w:tcPr>
          <w:p w:rsidR="007C4A5F" w:rsidRDefault="007C4A5F" w:rsidP="00823D95">
            <w:pPr>
              <w:pStyle w:val="TableParagraph"/>
              <w:spacing w:line="276" w:lineRule="auto"/>
              <w:rPr>
                <w:rFonts w:ascii="Times New Roman" w:hAnsi="Times New Roman" w:cs="Times New Roman"/>
                <w:sz w:val="20"/>
              </w:rPr>
            </w:pPr>
          </w:p>
          <w:p w:rsidR="007C4A5F" w:rsidRDefault="007C4A5F" w:rsidP="00823D95">
            <w:pPr>
              <w:pStyle w:val="TableParagraph"/>
              <w:spacing w:line="276" w:lineRule="auto"/>
              <w:rPr>
                <w:rFonts w:ascii="Times New Roman" w:hAnsi="Times New Roman" w:cs="Times New Roman"/>
                <w:sz w:val="20"/>
              </w:rPr>
            </w:pPr>
          </w:p>
          <w:p w:rsidR="007C4A5F" w:rsidRDefault="007C4A5F" w:rsidP="00823D95">
            <w:pPr>
              <w:pStyle w:val="TableParagraph"/>
              <w:spacing w:line="276" w:lineRule="auto"/>
              <w:rPr>
                <w:rFonts w:ascii="Times New Roman" w:hAnsi="Times New Roman" w:cs="Times New Roman"/>
                <w:sz w:val="20"/>
              </w:rPr>
            </w:pPr>
          </w:p>
          <w:p w:rsidR="007C4A5F" w:rsidRPr="00A44AAA" w:rsidRDefault="007C4A5F" w:rsidP="00823D95">
            <w:pPr>
              <w:pStyle w:val="TableParagraph"/>
              <w:spacing w:line="276" w:lineRule="auto"/>
              <w:rPr>
                <w:rFonts w:ascii="Times New Roman" w:hAnsi="Times New Roman" w:cs="Times New Roman"/>
                <w:sz w:val="20"/>
              </w:rPr>
            </w:pPr>
            <w:r>
              <w:rPr>
                <w:rFonts w:ascii="Times New Roman" w:hAnsi="Times New Roman" w:cs="Times New Roman"/>
                <w:sz w:val="20"/>
              </w:rPr>
              <w:t xml:space="preserve">    Tümü</w:t>
            </w:r>
          </w:p>
        </w:tc>
        <w:tc>
          <w:tcPr>
            <w:tcW w:w="5388" w:type="dxa"/>
          </w:tcPr>
          <w:p w:rsidR="007C4A5F" w:rsidRDefault="007C4A5F" w:rsidP="00823D95">
            <w:pPr>
              <w:pStyle w:val="TableParagraph"/>
              <w:spacing w:line="276" w:lineRule="auto"/>
            </w:pPr>
          </w:p>
          <w:p w:rsidR="007C4A5F" w:rsidRDefault="007C4A5F" w:rsidP="00823D95">
            <w:pPr>
              <w:pStyle w:val="TableParagraph"/>
              <w:spacing w:line="276" w:lineRule="auto"/>
            </w:pPr>
          </w:p>
          <w:p w:rsidR="007C4A5F" w:rsidRDefault="007C4A5F" w:rsidP="00823D95">
            <w:pPr>
              <w:pStyle w:val="TableParagraph"/>
              <w:spacing w:line="276" w:lineRule="auto"/>
            </w:pPr>
          </w:p>
          <w:p w:rsidR="007C4A5F" w:rsidRPr="00A44AAA" w:rsidRDefault="007C4A5F" w:rsidP="00823D95">
            <w:pPr>
              <w:pStyle w:val="TableParagraph"/>
              <w:spacing w:line="276" w:lineRule="auto"/>
              <w:rPr>
                <w:rFonts w:ascii="Times New Roman" w:hAnsi="Times New Roman" w:cs="Times New Roman"/>
                <w:sz w:val="20"/>
              </w:rPr>
            </w:pPr>
            <w:r>
              <w:t>5 yıllık hedefleri içeren Stratejik Plan hazırlanması</w:t>
            </w:r>
          </w:p>
        </w:tc>
      </w:tr>
      <w:tr w:rsidR="007C4A5F" w:rsidRPr="00A44AAA" w:rsidTr="00823D95">
        <w:trPr>
          <w:trHeight w:val="397"/>
          <w:jc w:val="center"/>
        </w:trPr>
        <w:tc>
          <w:tcPr>
            <w:tcW w:w="1980" w:type="dxa"/>
            <w:shd w:val="clear" w:color="auto" w:fill="92CDDC" w:themeFill="accent5" w:themeFillTint="99"/>
          </w:tcPr>
          <w:p w:rsidR="007C4A5F" w:rsidRPr="00A44AAA" w:rsidRDefault="007C4A5F" w:rsidP="00823D95">
            <w:pPr>
              <w:pStyle w:val="TableParagraph"/>
              <w:spacing w:line="276" w:lineRule="auto"/>
              <w:rPr>
                <w:rFonts w:ascii="Times New Roman" w:hAnsi="Times New Roman" w:cs="Times New Roman"/>
                <w:sz w:val="20"/>
              </w:rPr>
            </w:pPr>
            <w:r>
              <w:t xml:space="preserve">Kamu İdareleri İçin Stratejik Plan Hazırlama Kılavuzu </w:t>
            </w:r>
          </w:p>
        </w:tc>
        <w:tc>
          <w:tcPr>
            <w:tcW w:w="2126" w:type="dxa"/>
          </w:tcPr>
          <w:p w:rsidR="007C4A5F" w:rsidRDefault="007C4A5F" w:rsidP="00823D95">
            <w:pPr>
              <w:pStyle w:val="TableParagraph"/>
              <w:spacing w:line="276" w:lineRule="auto"/>
              <w:rPr>
                <w:rFonts w:ascii="Times New Roman" w:hAnsi="Times New Roman" w:cs="Times New Roman"/>
                <w:sz w:val="20"/>
              </w:rPr>
            </w:pPr>
          </w:p>
          <w:p w:rsidR="007C4A5F" w:rsidRPr="00A44AAA" w:rsidRDefault="007C4A5F" w:rsidP="00823D95">
            <w:pPr>
              <w:pStyle w:val="TableParagraph"/>
              <w:spacing w:line="276" w:lineRule="auto"/>
              <w:rPr>
                <w:rFonts w:ascii="Times New Roman" w:hAnsi="Times New Roman" w:cs="Times New Roman"/>
                <w:sz w:val="20"/>
              </w:rPr>
            </w:pPr>
            <w:r>
              <w:rPr>
                <w:rFonts w:ascii="Times New Roman" w:hAnsi="Times New Roman" w:cs="Times New Roman"/>
                <w:sz w:val="20"/>
              </w:rPr>
              <w:t xml:space="preserve">   Tümü</w:t>
            </w:r>
          </w:p>
        </w:tc>
        <w:tc>
          <w:tcPr>
            <w:tcW w:w="5388" w:type="dxa"/>
          </w:tcPr>
          <w:p w:rsidR="007C4A5F" w:rsidRDefault="007C4A5F" w:rsidP="00823D95">
            <w:pPr>
              <w:pStyle w:val="TableParagraph"/>
              <w:spacing w:line="276" w:lineRule="auto"/>
            </w:pPr>
          </w:p>
          <w:p w:rsidR="007C4A5F" w:rsidRPr="00A44AAA" w:rsidRDefault="007C4A5F" w:rsidP="00823D95">
            <w:pPr>
              <w:pStyle w:val="TableParagraph"/>
              <w:spacing w:line="276" w:lineRule="auto"/>
              <w:rPr>
                <w:rFonts w:ascii="Times New Roman" w:hAnsi="Times New Roman" w:cs="Times New Roman"/>
                <w:sz w:val="20"/>
              </w:rPr>
            </w:pPr>
            <w:r>
              <w:t>5 yıllık hedefleri içeren Stratejik Plan hazırlanması</w:t>
            </w:r>
          </w:p>
        </w:tc>
      </w:tr>
      <w:tr w:rsidR="007C4A5F" w:rsidTr="00823D95">
        <w:trPr>
          <w:trHeight w:val="397"/>
          <w:jc w:val="center"/>
        </w:trPr>
        <w:tc>
          <w:tcPr>
            <w:tcW w:w="1980" w:type="dxa"/>
            <w:shd w:val="clear" w:color="auto" w:fill="92CDDC" w:themeFill="accent5" w:themeFillTint="99"/>
          </w:tcPr>
          <w:p w:rsidR="007C4A5F" w:rsidRDefault="007C4A5F" w:rsidP="00823D95">
            <w:pPr>
              <w:pStyle w:val="TableParagraph"/>
              <w:spacing w:line="276" w:lineRule="auto"/>
            </w:pPr>
            <w:r>
              <w:t xml:space="preserve">MEB 2019-2023 Stratejik Planı </w:t>
            </w:r>
          </w:p>
        </w:tc>
        <w:tc>
          <w:tcPr>
            <w:tcW w:w="2126" w:type="dxa"/>
          </w:tcPr>
          <w:p w:rsidR="007C4A5F" w:rsidRDefault="007C4A5F" w:rsidP="00823D95">
            <w:pPr>
              <w:pStyle w:val="TableParagraph"/>
              <w:spacing w:line="276" w:lineRule="auto"/>
              <w:rPr>
                <w:rFonts w:ascii="Times New Roman" w:hAnsi="Times New Roman" w:cs="Times New Roman"/>
                <w:sz w:val="20"/>
              </w:rPr>
            </w:pPr>
          </w:p>
          <w:p w:rsidR="007C4A5F" w:rsidRDefault="007C4A5F" w:rsidP="00823D95">
            <w:pPr>
              <w:pStyle w:val="TableParagraph"/>
              <w:spacing w:line="276" w:lineRule="auto"/>
              <w:rPr>
                <w:rFonts w:ascii="Times New Roman" w:hAnsi="Times New Roman" w:cs="Times New Roman"/>
                <w:sz w:val="20"/>
              </w:rPr>
            </w:pPr>
            <w:r>
              <w:rPr>
                <w:rFonts w:ascii="Times New Roman" w:hAnsi="Times New Roman" w:cs="Times New Roman"/>
                <w:sz w:val="20"/>
              </w:rPr>
              <w:t xml:space="preserve">   </w:t>
            </w:r>
            <w:r>
              <w:t>Tümü</w:t>
            </w:r>
          </w:p>
        </w:tc>
        <w:tc>
          <w:tcPr>
            <w:tcW w:w="5388" w:type="dxa"/>
          </w:tcPr>
          <w:p w:rsidR="007C4A5F" w:rsidRDefault="007C4A5F" w:rsidP="00823D95">
            <w:pPr>
              <w:pStyle w:val="TableParagraph"/>
              <w:spacing w:line="276" w:lineRule="auto"/>
            </w:pPr>
            <w:r>
              <w:t>MEB Politikaları Konusunda Taşra Teşkilatına Rehberlik</w:t>
            </w:r>
          </w:p>
        </w:tc>
      </w:tr>
      <w:tr w:rsidR="007C4A5F" w:rsidTr="00823D95">
        <w:trPr>
          <w:trHeight w:val="397"/>
          <w:jc w:val="center"/>
        </w:trPr>
        <w:tc>
          <w:tcPr>
            <w:tcW w:w="1980" w:type="dxa"/>
            <w:shd w:val="clear" w:color="auto" w:fill="92CDDC" w:themeFill="accent5" w:themeFillTint="99"/>
          </w:tcPr>
          <w:p w:rsidR="007C4A5F" w:rsidRDefault="007C4A5F" w:rsidP="00823D95">
            <w:pPr>
              <w:pStyle w:val="TableParagraph"/>
              <w:spacing w:line="276" w:lineRule="auto"/>
            </w:pPr>
            <w:r>
              <w:t>Bursa İl Mem 2023-2024 Stratejik Planı</w:t>
            </w:r>
          </w:p>
        </w:tc>
        <w:tc>
          <w:tcPr>
            <w:tcW w:w="2126" w:type="dxa"/>
          </w:tcPr>
          <w:p w:rsidR="007C4A5F" w:rsidRDefault="007C4A5F" w:rsidP="00823D95">
            <w:pPr>
              <w:pStyle w:val="TableParagraph"/>
              <w:spacing w:line="276" w:lineRule="auto"/>
              <w:rPr>
                <w:rFonts w:ascii="Times New Roman" w:hAnsi="Times New Roman" w:cs="Times New Roman"/>
                <w:sz w:val="20"/>
              </w:rPr>
            </w:pPr>
            <w:r>
              <w:rPr>
                <w:rFonts w:ascii="Times New Roman" w:hAnsi="Times New Roman" w:cs="Times New Roman"/>
                <w:sz w:val="20"/>
              </w:rPr>
              <w:t xml:space="preserve">  Tümü</w:t>
            </w:r>
          </w:p>
        </w:tc>
        <w:tc>
          <w:tcPr>
            <w:tcW w:w="5388" w:type="dxa"/>
          </w:tcPr>
          <w:p w:rsidR="007C4A5F" w:rsidRDefault="007C4A5F" w:rsidP="00823D95">
            <w:pPr>
              <w:pStyle w:val="TableParagraph"/>
              <w:spacing w:line="276" w:lineRule="auto"/>
            </w:pPr>
          </w:p>
        </w:tc>
      </w:tr>
      <w:tr w:rsidR="007C4A5F" w:rsidTr="00823D95">
        <w:trPr>
          <w:trHeight w:val="397"/>
          <w:jc w:val="center"/>
        </w:trPr>
        <w:tc>
          <w:tcPr>
            <w:tcW w:w="1980" w:type="dxa"/>
            <w:shd w:val="clear" w:color="auto" w:fill="92CDDC" w:themeFill="accent5" w:themeFillTint="99"/>
          </w:tcPr>
          <w:p w:rsidR="007C4A5F" w:rsidRDefault="007C4A5F" w:rsidP="00823D95">
            <w:pPr>
              <w:pStyle w:val="TableParagraph"/>
              <w:spacing w:line="276" w:lineRule="auto"/>
            </w:pPr>
            <w:r>
              <w:t>İznik İlçe Mem 2023-2024 Stratejik Planı</w:t>
            </w:r>
          </w:p>
        </w:tc>
        <w:tc>
          <w:tcPr>
            <w:tcW w:w="2126" w:type="dxa"/>
          </w:tcPr>
          <w:p w:rsidR="007C4A5F" w:rsidRDefault="007C4A5F" w:rsidP="00823D95">
            <w:pPr>
              <w:pStyle w:val="TableParagraph"/>
              <w:spacing w:line="276" w:lineRule="auto"/>
              <w:rPr>
                <w:rFonts w:ascii="Times New Roman" w:hAnsi="Times New Roman" w:cs="Times New Roman"/>
                <w:sz w:val="20"/>
              </w:rPr>
            </w:pPr>
          </w:p>
          <w:p w:rsidR="007C4A5F" w:rsidRDefault="007C4A5F" w:rsidP="00823D95">
            <w:pPr>
              <w:pStyle w:val="TableParagraph"/>
              <w:spacing w:line="276" w:lineRule="auto"/>
              <w:rPr>
                <w:rFonts w:ascii="Times New Roman" w:hAnsi="Times New Roman" w:cs="Times New Roman"/>
                <w:sz w:val="20"/>
              </w:rPr>
            </w:pPr>
            <w:r>
              <w:rPr>
                <w:rFonts w:ascii="Times New Roman" w:hAnsi="Times New Roman" w:cs="Times New Roman"/>
                <w:sz w:val="20"/>
              </w:rPr>
              <w:t xml:space="preserve">  Tümü</w:t>
            </w:r>
          </w:p>
        </w:tc>
        <w:tc>
          <w:tcPr>
            <w:tcW w:w="5388" w:type="dxa"/>
          </w:tcPr>
          <w:p w:rsidR="007C4A5F" w:rsidRDefault="007C4A5F" w:rsidP="00823D95">
            <w:pPr>
              <w:pStyle w:val="TableParagraph"/>
              <w:spacing w:line="276" w:lineRule="auto"/>
            </w:pPr>
          </w:p>
        </w:tc>
      </w:tr>
    </w:tbl>
    <w:p w:rsidR="007C4A5F" w:rsidRDefault="007C4A5F" w:rsidP="00303363">
      <w:pPr>
        <w:spacing w:line="276" w:lineRule="auto"/>
        <w:jc w:val="center"/>
        <w:rPr>
          <w:rFonts w:ascii="Times New Roman" w:hAnsi="Times New Roman" w:cs="Times New Roman"/>
          <w:i/>
          <w:iCs/>
          <w:sz w:val="24"/>
          <w:szCs w:val="24"/>
        </w:rPr>
      </w:pPr>
    </w:p>
    <w:p w:rsidR="007C4A5F" w:rsidRDefault="007C4A5F" w:rsidP="00303363">
      <w:pPr>
        <w:spacing w:line="276" w:lineRule="auto"/>
        <w:jc w:val="center"/>
        <w:rPr>
          <w:rFonts w:ascii="Times New Roman" w:hAnsi="Times New Roman" w:cs="Times New Roman"/>
          <w:i/>
          <w:iCs/>
          <w:sz w:val="24"/>
          <w:szCs w:val="24"/>
        </w:rPr>
      </w:pPr>
    </w:p>
    <w:p w:rsidR="007C4A5F" w:rsidRDefault="007C4A5F" w:rsidP="00303363">
      <w:pPr>
        <w:spacing w:line="276" w:lineRule="auto"/>
        <w:jc w:val="center"/>
        <w:rPr>
          <w:rFonts w:ascii="Times New Roman" w:hAnsi="Times New Roman" w:cs="Times New Roman"/>
          <w:i/>
          <w:iCs/>
          <w:sz w:val="24"/>
          <w:szCs w:val="24"/>
        </w:rPr>
      </w:pPr>
    </w:p>
    <w:p w:rsidR="007C4A5F" w:rsidRDefault="007C4A5F" w:rsidP="00303363">
      <w:pPr>
        <w:spacing w:line="276" w:lineRule="auto"/>
        <w:jc w:val="center"/>
        <w:rPr>
          <w:rFonts w:ascii="Times New Roman" w:hAnsi="Times New Roman" w:cs="Times New Roman"/>
          <w:i/>
          <w:iCs/>
          <w:sz w:val="24"/>
          <w:szCs w:val="24"/>
        </w:rPr>
      </w:pPr>
    </w:p>
    <w:p w:rsidR="007C4A5F" w:rsidRDefault="007C4A5F" w:rsidP="00303363">
      <w:pPr>
        <w:spacing w:line="276" w:lineRule="auto"/>
        <w:jc w:val="center"/>
        <w:rPr>
          <w:rFonts w:ascii="Times New Roman" w:hAnsi="Times New Roman" w:cs="Times New Roman"/>
          <w:i/>
          <w:iCs/>
          <w:sz w:val="24"/>
          <w:szCs w:val="24"/>
        </w:rPr>
      </w:pPr>
    </w:p>
    <w:p w:rsidR="007C4A5F" w:rsidRDefault="007C4A5F" w:rsidP="00303363">
      <w:pPr>
        <w:spacing w:line="276" w:lineRule="auto"/>
        <w:jc w:val="center"/>
        <w:rPr>
          <w:rFonts w:ascii="Times New Roman" w:hAnsi="Times New Roman" w:cs="Times New Roman"/>
          <w:i/>
          <w:iCs/>
          <w:sz w:val="24"/>
          <w:szCs w:val="24"/>
        </w:rPr>
      </w:pPr>
    </w:p>
    <w:p w:rsidR="007C4A5F" w:rsidRDefault="007C4A5F" w:rsidP="00303363">
      <w:pPr>
        <w:spacing w:line="276" w:lineRule="auto"/>
        <w:jc w:val="center"/>
        <w:rPr>
          <w:rFonts w:ascii="Times New Roman" w:hAnsi="Times New Roman" w:cs="Times New Roman"/>
          <w:i/>
          <w:iCs/>
          <w:sz w:val="24"/>
          <w:szCs w:val="24"/>
        </w:rPr>
      </w:pPr>
    </w:p>
    <w:p w:rsidR="007C4A5F" w:rsidRPr="00303363" w:rsidRDefault="007C4A5F" w:rsidP="00303363">
      <w:pPr>
        <w:spacing w:line="276" w:lineRule="auto"/>
        <w:jc w:val="center"/>
        <w:rPr>
          <w:rFonts w:ascii="Times New Roman" w:hAnsi="Times New Roman" w:cs="Times New Roman"/>
          <w:i/>
          <w:iCs/>
          <w:sz w:val="24"/>
          <w:szCs w:val="24"/>
        </w:rPr>
      </w:pPr>
    </w:p>
    <w:p w:rsidR="005362B2" w:rsidRDefault="005362B2" w:rsidP="006E5E60">
      <w:pPr>
        <w:pStyle w:val="Balk2"/>
        <w:ind w:hanging="1109"/>
      </w:pPr>
      <w:bookmarkStart w:id="10" w:name="_Toc164264119"/>
    </w:p>
    <w:p w:rsidR="00E61309" w:rsidRPr="006A628C" w:rsidRDefault="006A628C" w:rsidP="006E5E60">
      <w:pPr>
        <w:pStyle w:val="Balk2"/>
        <w:ind w:hanging="1109"/>
      </w:pPr>
      <w:r>
        <w:lastRenderedPageBreak/>
        <w:t xml:space="preserve">2.5 </w:t>
      </w:r>
      <w:r w:rsidR="00E61309" w:rsidRPr="006A628C">
        <w:t>Faaliyet Alanları ile Ürün/Hizmetlerin Belirlenmesi</w:t>
      </w:r>
      <w:bookmarkEnd w:id="10"/>
    </w:p>
    <w:p w:rsidR="00BE61EE" w:rsidRPr="00BE61EE" w:rsidRDefault="00BE61EE" w:rsidP="00BE61EE">
      <w:pPr>
        <w:spacing w:line="276" w:lineRule="auto"/>
        <w:rPr>
          <w:rFonts w:ascii="Times New Roman" w:hAnsi="Times New Roman" w:cs="Times New Roman"/>
          <w:b/>
          <w:bCs/>
          <w:sz w:val="24"/>
          <w:szCs w:val="24"/>
        </w:rPr>
      </w:pPr>
    </w:p>
    <w:p w:rsidR="00E61309" w:rsidRPr="00BE61EE" w:rsidRDefault="00E61309" w:rsidP="00BE61EE">
      <w:pPr>
        <w:spacing w:line="276" w:lineRule="auto"/>
        <w:jc w:val="both"/>
        <w:rPr>
          <w:rFonts w:ascii="Times New Roman" w:hAnsi="Times New Roman" w:cs="Times New Roman"/>
          <w:color w:val="FF0000"/>
          <w:sz w:val="24"/>
          <w:szCs w:val="24"/>
        </w:rPr>
      </w:pPr>
    </w:p>
    <w:p w:rsidR="00E61309" w:rsidRPr="00E61309" w:rsidRDefault="00E61309" w:rsidP="00E61309">
      <w:pPr>
        <w:pStyle w:val="GvdeMetni"/>
        <w:spacing w:before="4" w:line="276" w:lineRule="auto"/>
        <w:rPr>
          <w:rFonts w:ascii="Times New Roman" w:hAnsi="Times New Roman" w:cs="Times New Roman"/>
        </w:rPr>
      </w:pPr>
    </w:p>
    <w:p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rsidTr="00B5424F">
        <w:trPr>
          <w:trHeight w:val="678"/>
          <w:jc w:val="center"/>
        </w:trPr>
        <w:tc>
          <w:tcPr>
            <w:tcW w:w="389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B5424F">
        <w:trPr>
          <w:trHeight w:val="1904"/>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2"/>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 xml:space="preserve">Öğrenciİşleri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2"/>
                <w:sz w:val="24"/>
                <w:szCs w:val="24"/>
              </w:rPr>
              <w:t>hizmetleri</w:t>
            </w:r>
          </w:p>
        </w:tc>
      </w:tr>
      <w:tr w:rsidR="00E61309" w:rsidRPr="00E61309" w:rsidTr="00B5424F">
        <w:trPr>
          <w:trHeight w:val="1302"/>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spacing w:val="-2"/>
                <w:w w:val="110"/>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rsidTr="00B5424F">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2"/>
                <w:w w:val="110"/>
                <w:sz w:val="24"/>
                <w:szCs w:val="24"/>
              </w:rPr>
              <w:t>faaliyetler</w:t>
            </w:r>
          </w:p>
        </w:tc>
        <w:tc>
          <w:tcPr>
            <w:tcW w:w="5767" w:type="dxa"/>
            <w:vAlign w:val="center"/>
          </w:tcPr>
          <w:p w:rsidR="00D870E3" w:rsidRPr="008C231B" w:rsidRDefault="00D870E3" w:rsidP="00D870E3">
            <w:pPr>
              <w:widowControl/>
              <w:autoSpaceDE/>
              <w:autoSpaceDN/>
              <w:jc w:val="both"/>
              <w:rPr>
                <w:rFonts w:ascii="Times New Roman" w:hAnsi="Times New Roman"/>
                <w:bCs/>
                <w:sz w:val="24"/>
                <w:szCs w:val="18"/>
              </w:rPr>
            </w:pPr>
            <w:r>
              <w:rPr>
                <w:rFonts w:ascii="Times New Roman" w:hAnsi="Times New Roman"/>
                <w:bCs/>
                <w:sz w:val="18"/>
                <w:szCs w:val="18"/>
              </w:rPr>
              <w:t xml:space="preserve">   </w:t>
            </w:r>
            <w:r w:rsidRPr="008C231B">
              <w:rPr>
                <w:rFonts w:ascii="Times New Roman" w:hAnsi="Times New Roman"/>
                <w:bCs/>
                <w:sz w:val="24"/>
                <w:szCs w:val="18"/>
              </w:rPr>
              <w:t>Çe</w:t>
            </w:r>
            <w:r>
              <w:rPr>
                <w:rFonts w:ascii="Times New Roman" w:hAnsi="Times New Roman"/>
                <w:bCs/>
                <w:sz w:val="24"/>
                <w:szCs w:val="18"/>
              </w:rPr>
              <w:t xml:space="preserve">şitli Sosyal Etkinlikler </w:t>
            </w:r>
          </w:p>
          <w:p w:rsidR="00D870E3" w:rsidRPr="008C231B" w:rsidRDefault="00D870E3" w:rsidP="00D870E3">
            <w:pPr>
              <w:widowControl/>
              <w:autoSpaceDE/>
              <w:autoSpaceDN/>
              <w:jc w:val="both"/>
              <w:rPr>
                <w:rFonts w:ascii="Times New Roman" w:hAnsi="Times New Roman"/>
                <w:bCs/>
                <w:sz w:val="24"/>
                <w:szCs w:val="18"/>
              </w:rPr>
            </w:pPr>
            <w:r w:rsidRPr="008C231B">
              <w:rPr>
                <w:rFonts w:ascii="Times New Roman" w:hAnsi="Times New Roman"/>
                <w:bCs/>
                <w:sz w:val="24"/>
                <w:szCs w:val="18"/>
              </w:rPr>
              <w:t xml:space="preserve">   Çe</w:t>
            </w:r>
            <w:r>
              <w:rPr>
                <w:rFonts w:ascii="Times New Roman" w:hAnsi="Times New Roman"/>
                <w:bCs/>
                <w:sz w:val="24"/>
                <w:szCs w:val="18"/>
              </w:rPr>
              <w:t>şitli Kültürel Etkinlikler</w:t>
            </w:r>
          </w:p>
          <w:p w:rsidR="00D870E3" w:rsidRPr="008C231B" w:rsidRDefault="00D870E3" w:rsidP="00D870E3">
            <w:pPr>
              <w:widowControl/>
              <w:autoSpaceDE/>
              <w:autoSpaceDN/>
              <w:jc w:val="both"/>
              <w:rPr>
                <w:rFonts w:ascii="Times New Roman" w:hAnsi="Times New Roman"/>
                <w:bCs/>
                <w:sz w:val="24"/>
                <w:szCs w:val="18"/>
              </w:rPr>
            </w:pPr>
            <w:r w:rsidRPr="008C231B">
              <w:rPr>
                <w:rFonts w:ascii="Times New Roman" w:hAnsi="Times New Roman"/>
                <w:bCs/>
                <w:sz w:val="24"/>
                <w:szCs w:val="18"/>
              </w:rPr>
              <w:t xml:space="preserve">   Öğrenci Gezileri</w:t>
            </w:r>
          </w:p>
          <w:p w:rsidR="00D870E3" w:rsidRPr="008C231B" w:rsidRDefault="00D870E3" w:rsidP="00D870E3">
            <w:pPr>
              <w:widowControl/>
              <w:autoSpaceDE/>
              <w:autoSpaceDN/>
              <w:jc w:val="both"/>
              <w:rPr>
                <w:rFonts w:ascii="Times New Roman" w:hAnsi="Times New Roman"/>
                <w:bCs/>
                <w:sz w:val="24"/>
                <w:szCs w:val="18"/>
              </w:rPr>
            </w:pPr>
            <w:r w:rsidRPr="008C231B">
              <w:rPr>
                <w:rFonts w:ascii="Times New Roman" w:hAnsi="Times New Roman"/>
                <w:bCs/>
                <w:sz w:val="24"/>
                <w:szCs w:val="18"/>
              </w:rPr>
              <w:t xml:space="preserve">   Öğretmenler Sosyal Etkinlikleri</w:t>
            </w:r>
          </w:p>
          <w:p w:rsidR="00D870E3" w:rsidRPr="008C231B" w:rsidRDefault="00D870E3" w:rsidP="00D870E3">
            <w:pPr>
              <w:widowControl/>
              <w:autoSpaceDE/>
              <w:autoSpaceDN/>
              <w:jc w:val="both"/>
              <w:rPr>
                <w:rFonts w:ascii="Times New Roman" w:hAnsi="Times New Roman"/>
                <w:bCs/>
                <w:sz w:val="24"/>
                <w:szCs w:val="18"/>
              </w:rPr>
            </w:pPr>
            <w:r w:rsidRPr="008C231B">
              <w:rPr>
                <w:rFonts w:ascii="Times New Roman" w:hAnsi="Times New Roman"/>
                <w:bCs/>
                <w:sz w:val="24"/>
                <w:szCs w:val="18"/>
              </w:rPr>
              <w:t xml:space="preserve">   Bayramlar-Belirli Gün ve Haftalarla İlgili törenler</w:t>
            </w:r>
          </w:p>
          <w:p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B5424F" w:rsidRPr="00E61309" w:rsidTr="00B5424F">
        <w:trPr>
          <w:trHeight w:val="414"/>
          <w:jc w:val="center"/>
        </w:trPr>
        <w:tc>
          <w:tcPr>
            <w:tcW w:w="3893" w:type="dxa"/>
            <w:shd w:val="clear" w:color="auto" w:fill="92CDDC" w:themeFill="accent5" w:themeFillTint="99"/>
            <w:vAlign w:val="center"/>
          </w:tcPr>
          <w:p w:rsidR="00B5424F" w:rsidRPr="00E61309" w:rsidRDefault="00B5424F" w:rsidP="00B5424F">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2"/>
                <w:sz w:val="24"/>
                <w:szCs w:val="24"/>
              </w:rPr>
              <w:t>faaliyetler</w:t>
            </w:r>
          </w:p>
        </w:tc>
        <w:tc>
          <w:tcPr>
            <w:tcW w:w="5767" w:type="dxa"/>
            <w:vAlign w:val="center"/>
          </w:tcPr>
          <w:p w:rsidR="00B5424F" w:rsidRPr="008C231B" w:rsidRDefault="00B5424F" w:rsidP="00B5424F">
            <w:pPr>
              <w:widowControl/>
              <w:autoSpaceDE/>
              <w:autoSpaceDN/>
              <w:jc w:val="both"/>
              <w:rPr>
                <w:rFonts w:ascii="Times New Roman" w:hAnsi="Times New Roman"/>
                <w:bCs/>
                <w:sz w:val="24"/>
                <w:szCs w:val="18"/>
              </w:rPr>
            </w:pPr>
            <w:r>
              <w:rPr>
                <w:rFonts w:ascii="Times New Roman" w:hAnsi="Times New Roman"/>
                <w:bCs/>
                <w:sz w:val="18"/>
                <w:szCs w:val="18"/>
              </w:rPr>
              <w:t xml:space="preserve">    </w:t>
            </w:r>
            <w:r w:rsidRPr="008C231B">
              <w:rPr>
                <w:rFonts w:ascii="Times New Roman" w:hAnsi="Times New Roman"/>
                <w:bCs/>
                <w:sz w:val="24"/>
                <w:szCs w:val="18"/>
              </w:rPr>
              <w:t>Futbol</w:t>
            </w:r>
          </w:p>
          <w:p w:rsidR="00B5424F" w:rsidRPr="008C231B" w:rsidRDefault="00B5424F" w:rsidP="00B5424F">
            <w:pPr>
              <w:widowControl/>
              <w:autoSpaceDE/>
              <w:autoSpaceDN/>
              <w:jc w:val="both"/>
              <w:rPr>
                <w:rFonts w:ascii="Times New Roman" w:hAnsi="Times New Roman"/>
                <w:bCs/>
                <w:sz w:val="24"/>
                <w:szCs w:val="18"/>
              </w:rPr>
            </w:pPr>
            <w:r w:rsidRPr="008C231B">
              <w:rPr>
                <w:rFonts w:ascii="Times New Roman" w:hAnsi="Times New Roman"/>
                <w:bCs/>
                <w:sz w:val="24"/>
                <w:szCs w:val="18"/>
              </w:rPr>
              <w:t xml:space="preserve">   Atletizm   </w:t>
            </w:r>
          </w:p>
          <w:p w:rsidR="00B5424F" w:rsidRPr="00792DDA" w:rsidRDefault="00B5424F" w:rsidP="00B5424F">
            <w:pPr>
              <w:widowControl/>
              <w:autoSpaceDE/>
              <w:autoSpaceDN/>
              <w:jc w:val="both"/>
              <w:rPr>
                <w:rFonts w:ascii="Times New Roman" w:hAnsi="Times New Roman"/>
                <w:bCs/>
                <w:sz w:val="24"/>
                <w:szCs w:val="18"/>
              </w:rPr>
            </w:pPr>
            <w:r>
              <w:rPr>
                <w:rFonts w:ascii="Times New Roman" w:hAnsi="Times New Roman"/>
                <w:bCs/>
                <w:sz w:val="24"/>
                <w:szCs w:val="18"/>
              </w:rPr>
              <w:t xml:space="preserve">   Voleybol</w:t>
            </w:r>
          </w:p>
        </w:tc>
      </w:tr>
      <w:tr w:rsidR="00B5424F" w:rsidRPr="00E61309" w:rsidTr="00B5424F">
        <w:trPr>
          <w:trHeight w:val="441"/>
          <w:jc w:val="center"/>
        </w:trPr>
        <w:tc>
          <w:tcPr>
            <w:tcW w:w="3893" w:type="dxa"/>
            <w:shd w:val="clear" w:color="auto" w:fill="92CDDC" w:themeFill="accent5" w:themeFillTint="99"/>
            <w:vAlign w:val="center"/>
          </w:tcPr>
          <w:p w:rsidR="00B5424F" w:rsidRPr="00E61309" w:rsidRDefault="00B5424F" w:rsidP="00B5424F">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Kültürelvesanatsal</w:t>
            </w:r>
            <w:r w:rsidRPr="00E61309">
              <w:rPr>
                <w:rFonts w:ascii="Times New Roman" w:hAnsi="Times New Roman" w:cs="Times New Roman"/>
                <w:b/>
                <w:spacing w:val="-2"/>
                <w:sz w:val="24"/>
                <w:szCs w:val="24"/>
              </w:rPr>
              <w:t>faaliyetler</w:t>
            </w:r>
          </w:p>
        </w:tc>
        <w:tc>
          <w:tcPr>
            <w:tcW w:w="5767" w:type="dxa"/>
            <w:vAlign w:val="center"/>
          </w:tcPr>
          <w:p w:rsidR="00B5424F" w:rsidRPr="00E61309" w:rsidRDefault="00B5424F" w:rsidP="00B5424F">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Kültürel geziler, çini atölyeleri</w:t>
            </w:r>
          </w:p>
        </w:tc>
      </w:tr>
      <w:tr w:rsidR="00B5424F" w:rsidRPr="00E61309" w:rsidTr="00B5424F">
        <w:trPr>
          <w:trHeight w:val="1139"/>
          <w:jc w:val="center"/>
        </w:trPr>
        <w:tc>
          <w:tcPr>
            <w:tcW w:w="3893" w:type="dxa"/>
            <w:shd w:val="clear" w:color="auto" w:fill="92CDDC" w:themeFill="accent5" w:themeFillTint="99"/>
            <w:vAlign w:val="center"/>
          </w:tcPr>
          <w:p w:rsidR="00B5424F" w:rsidRPr="00E61309" w:rsidRDefault="00B5424F" w:rsidP="00B5424F">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rsidR="00B5424F" w:rsidRDefault="00B5424F" w:rsidP="00B5424F">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Seminerler</w:t>
            </w:r>
          </w:p>
          <w:p w:rsidR="00B5424F" w:rsidRDefault="00B5424F" w:rsidP="00B5424F">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Mesleki Gelişi Kursları</w:t>
            </w:r>
          </w:p>
          <w:p w:rsidR="00B5424F" w:rsidRPr="00E61309" w:rsidRDefault="00B5424F" w:rsidP="00B5424F">
            <w:pPr>
              <w:pStyle w:val="TableParagraph"/>
              <w:spacing w:line="276" w:lineRule="auto"/>
              <w:ind w:right="29"/>
              <w:rPr>
                <w:rFonts w:ascii="Times New Roman" w:hAnsi="Times New Roman" w:cs="Times New Roman"/>
                <w:sz w:val="24"/>
                <w:szCs w:val="24"/>
              </w:rPr>
            </w:pPr>
          </w:p>
        </w:tc>
      </w:tr>
      <w:tr w:rsidR="00B5424F" w:rsidRPr="00E61309" w:rsidTr="00B5424F">
        <w:trPr>
          <w:trHeight w:val="414"/>
          <w:jc w:val="center"/>
        </w:trPr>
        <w:tc>
          <w:tcPr>
            <w:tcW w:w="3893" w:type="dxa"/>
            <w:shd w:val="clear" w:color="auto" w:fill="92CDDC" w:themeFill="accent5" w:themeFillTint="99"/>
            <w:vAlign w:val="center"/>
          </w:tcPr>
          <w:p w:rsidR="00B5424F" w:rsidRPr="00E61309" w:rsidRDefault="00B5424F" w:rsidP="00B5424F">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Okulailebirliği</w:t>
            </w:r>
            <w:r w:rsidRPr="00E61309">
              <w:rPr>
                <w:rFonts w:ascii="Times New Roman" w:hAnsi="Times New Roman" w:cs="Times New Roman"/>
                <w:b/>
                <w:spacing w:val="-2"/>
                <w:sz w:val="24"/>
                <w:szCs w:val="24"/>
              </w:rPr>
              <w:t>faaliyetleri</w:t>
            </w:r>
          </w:p>
        </w:tc>
        <w:tc>
          <w:tcPr>
            <w:tcW w:w="5767" w:type="dxa"/>
            <w:vAlign w:val="center"/>
          </w:tcPr>
          <w:p w:rsidR="00B5424F" w:rsidRPr="00E61309" w:rsidRDefault="00B5424F" w:rsidP="00B5424F">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toplantılar</w:t>
            </w:r>
          </w:p>
        </w:tc>
      </w:tr>
      <w:tr w:rsidR="009306AE" w:rsidRPr="00E61309" w:rsidTr="00B5424F">
        <w:trPr>
          <w:trHeight w:val="443"/>
          <w:jc w:val="center"/>
        </w:trPr>
        <w:tc>
          <w:tcPr>
            <w:tcW w:w="3893" w:type="dxa"/>
            <w:shd w:val="clear" w:color="auto" w:fill="92CDDC" w:themeFill="accent5" w:themeFillTint="99"/>
            <w:vAlign w:val="center"/>
          </w:tcPr>
          <w:p w:rsidR="009306AE" w:rsidRPr="00E61309" w:rsidRDefault="009306AE" w:rsidP="009306A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Öğrencilereyönelik</w:t>
            </w:r>
            <w:r w:rsidRPr="00E61309">
              <w:rPr>
                <w:rFonts w:ascii="Times New Roman" w:hAnsi="Times New Roman" w:cs="Times New Roman"/>
                <w:b/>
                <w:spacing w:val="-2"/>
                <w:sz w:val="24"/>
                <w:szCs w:val="24"/>
              </w:rPr>
              <w:t>faaliyetler</w:t>
            </w:r>
          </w:p>
        </w:tc>
        <w:tc>
          <w:tcPr>
            <w:tcW w:w="5767" w:type="dxa"/>
            <w:vAlign w:val="center"/>
          </w:tcPr>
          <w:p w:rsidR="009306AE" w:rsidRDefault="009306AE" w:rsidP="009306A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İYEP</w:t>
            </w:r>
          </w:p>
          <w:p w:rsidR="009306AE" w:rsidRPr="00E61309" w:rsidRDefault="009306AE" w:rsidP="009306AE">
            <w:pPr>
              <w:pStyle w:val="TableParagraph"/>
              <w:spacing w:line="276" w:lineRule="auto"/>
              <w:ind w:right="29"/>
              <w:rPr>
                <w:rFonts w:ascii="Times New Roman" w:hAnsi="Times New Roman" w:cs="Times New Roman"/>
                <w:sz w:val="24"/>
                <w:szCs w:val="24"/>
              </w:rPr>
            </w:pPr>
          </w:p>
        </w:tc>
      </w:tr>
      <w:tr w:rsidR="009306AE" w:rsidRPr="00E61309" w:rsidTr="00B5424F">
        <w:trPr>
          <w:trHeight w:val="414"/>
          <w:jc w:val="center"/>
        </w:trPr>
        <w:tc>
          <w:tcPr>
            <w:tcW w:w="3893" w:type="dxa"/>
            <w:shd w:val="clear" w:color="auto" w:fill="92CDDC" w:themeFill="accent5" w:themeFillTint="99"/>
            <w:vAlign w:val="center"/>
          </w:tcPr>
          <w:p w:rsidR="009306AE" w:rsidRPr="00E61309" w:rsidRDefault="009306AE" w:rsidP="009306A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Ölçmedeğerlendirme</w:t>
            </w:r>
            <w:r w:rsidRPr="00E61309">
              <w:rPr>
                <w:rFonts w:ascii="Times New Roman" w:hAnsi="Times New Roman" w:cs="Times New Roman"/>
                <w:b/>
                <w:spacing w:val="-2"/>
                <w:sz w:val="24"/>
                <w:szCs w:val="24"/>
              </w:rPr>
              <w:t>faaliyetleri</w:t>
            </w:r>
          </w:p>
        </w:tc>
        <w:tc>
          <w:tcPr>
            <w:tcW w:w="5767" w:type="dxa"/>
            <w:vAlign w:val="center"/>
          </w:tcPr>
          <w:p w:rsidR="009306AE" w:rsidRPr="00E61309" w:rsidRDefault="009306AE" w:rsidP="009306AE">
            <w:pPr>
              <w:pStyle w:val="TableParagraph"/>
              <w:spacing w:line="276" w:lineRule="auto"/>
              <w:ind w:right="29"/>
              <w:rPr>
                <w:rFonts w:ascii="Times New Roman" w:hAnsi="Times New Roman" w:cs="Times New Roman"/>
                <w:sz w:val="24"/>
                <w:szCs w:val="24"/>
              </w:rPr>
            </w:pPr>
          </w:p>
        </w:tc>
      </w:tr>
      <w:tr w:rsidR="009306AE" w:rsidRPr="00E61309" w:rsidTr="00B5424F">
        <w:trPr>
          <w:trHeight w:val="858"/>
          <w:jc w:val="center"/>
        </w:trPr>
        <w:tc>
          <w:tcPr>
            <w:tcW w:w="3893" w:type="dxa"/>
            <w:shd w:val="clear" w:color="auto" w:fill="92CDDC" w:themeFill="accent5" w:themeFillTint="99"/>
            <w:vAlign w:val="center"/>
          </w:tcPr>
          <w:p w:rsidR="009306AE" w:rsidRPr="00E61309" w:rsidRDefault="009306AE" w:rsidP="009306A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rsidR="009306AE" w:rsidRPr="00E61309" w:rsidRDefault="009306AE" w:rsidP="009306A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Ortamının Geliştirilmesi</w:t>
            </w:r>
          </w:p>
        </w:tc>
      </w:tr>
      <w:tr w:rsidR="009306AE" w:rsidRPr="00E61309" w:rsidTr="00B5424F">
        <w:trPr>
          <w:trHeight w:val="414"/>
          <w:jc w:val="center"/>
        </w:trPr>
        <w:tc>
          <w:tcPr>
            <w:tcW w:w="3893" w:type="dxa"/>
            <w:shd w:val="clear" w:color="auto" w:fill="92CDDC" w:themeFill="accent5" w:themeFillTint="99"/>
            <w:vAlign w:val="center"/>
          </w:tcPr>
          <w:p w:rsidR="009306AE" w:rsidRPr="00E61309" w:rsidRDefault="009306AE" w:rsidP="009306A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Dersdışı</w:t>
            </w:r>
            <w:r w:rsidRPr="00E61309">
              <w:rPr>
                <w:rFonts w:ascii="Times New Roman" w:hAnsi="Times New Roman" w:cs="Times New Roman"/>
                <w:b/>
                <w:spacing w:val="-2"/>
                <w:sz w:val="24"/>
                <w:szCs w:val="24"/>
              </w:rPr>
              <w:t>faaliyetler</w:t>
            </w:r>
          </w:p>
        </w:tc>
        <w:tc>
          <w:tcPr>
            <w:tcW w:w="5767" w:type="dxa"/>
            <w:vAlign w:val="center"/>
          </w:tcPr>
          <w:p w:rsidR="009306AE" w:rsidRPr="00E61309" w:rsidRDefault="009306AE" w:rsidP="009306A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Tiyatro, gezi</w:t>
            </w:r>
          </w:p>
        </w:tc>
      </w:tr>
    </w:tbl>
    <w:p w:rsidR="00BE61EE" w:rsidRDefault="00BE61EE" w:rsidP="00BE61EE">
      <w:pPr>
        <w:jc w:val="both"/>
        <w:rPr>
          <w:rFonts w:ascii="Times New Roman" w:hAnsi="Times New Roman" w:cs="Times New Roman"/>
          <w:sz w:val="24"/>
          <w:szCs w:val="24"/>
        </w:rPr>
      </w:pPr>
    </w:p>
    <w:p w:rsidR="009117EF" w:rsidRDefault="009117EF" w:rsidP="00BE61EE">
      <w:pPr>
        <w:jc w:val="both"/>
        <w:rPr>
          <w:rFonts w:ascii="Times New Roman" w:hAnsi="Times New Roman" w:cs="Times New Roman"/>
          <w:i/>
          <w:iCs/>
          <w:color w:val="FF0000"/>
          <w:sz w:val="24"/>
          <w:szCs w:val="24"/>
        </w:rPr>
      </w:pPr>
    </w:p>
    <w:p w:rsidR="009117EF" w:rsidRPr="006A628C" w:rsidRDefault="009117EF" w:rsidP="006E5E60">
      <w:pPr>
        <w:pStyle w:val="Balk2"/>
        <w:ind w:hanging="1109"/>
        <w:rPr>
          <w:i/>
          <w:iCs/>
          <w:color w:val="FF0000"/>
        </w:rPr>
      </w:pPr>
      <w:r>
        <w:rPr>
          <w:i/>
          <w:iCs/>
          <w:color w:val="FF0000"/>
        </w:rPr>
        <w:br w:type="page"/>
      </w:r>
      <w:bookmarkStart w:id="11" w:name="_Toc164264120"/>
      <w:r w:rsidR="006A628C" w:rsidRPr="00CE5C87">
        <w:lastRenderedPageBreak/>
        <w:t xml:space="preserve">2.6 </w:t>
      </w:r>
      <w:r w:rsidRPr="006A628C">
        <w:t>Paydaş Analizi</w:t>
      </w:r>
      <w:bookmarkEnd w:id="11"/>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480E9B">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9117EF" w:rsidRDefault="009117EF" w:rsidP="00480E9B">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480E9B">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480E9B">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2"/>
              </w:rPr>
              <w:t>Bakanlığı</w:t>
            </w:r>
          </w:p>
        </w:tc>
        <w:tc>
          <w:tcPr>
            <w:tcW w:w="2073" w:type="dxa"/>
            <w:shd w:val="clear" w:color="auto" w:fill="auto"/>
            <w:vAlign w:val="center"/>
          </w:tcPr>
          <w:p w:rsidR="009117EF" w:rsidRPr="009117EF" w:rsidRDefault="00B0005D" w:rsidP="00480E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0005D" w:rsidP="00480E9B">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0005D" w:rsidP="00480E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B0005D" w:rsidP="00480E9B">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9117EF" w:rsidRPr="009117EF" w:rsidRDefault="00B0005D" w:rsidP="00480E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0005D" w:rsidP="00480E9B">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9117EF" w:rsidRPr="009117EF" w:rsidRDefault="00B0005D" w:rsidP="00480E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0005D" w:rsidP="00480E9B">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9117EF" w:rsidRPr="009117EF" w:rsidRDefault="00B0005D" w:rsidP="00480E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0005D" w:rsidP="00480E9B">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9117EF" w:rsidRPr="009117EF" w:rsidRDefault="005C2FE7" w:rsidP="00480E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C2FE7" w:rsidP="00480E9B">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9117EF" w:rsidRPr="009117EF" w:rsidRDefault="005C2FE7" w:rsidP="00480E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C2FE7" w:rsidP="00480E9B">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9117EF" w:rsidRPr="009117EF" w:rsidRDefault="005C2FE7" w:rsidP="00480E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C2FE7" w:rsidP="00480E9B">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 xml:space="preserve">OkulAile </w:t>
            </w:r>
            <w:r w:rsidRPr="009117EF">
              <w:rPr>
                <w:rFonts w:ascii="Times New Roman" w:hAnsi="Times New Roman" w:cs="Times New Roman"/>
                <w:b/>
                <w:spacing w:val="-2"/>
              </w:rPr>
              <w:t>Birliği</w:t>
            </w:r>
          </w:p>
        </w:tc>
        <w:tc>
          <w:tcPr>
            <w:tcW w:w="2073" w:type="dxa"/>
            <w:shd w:val="clear" w:color="auto" w:fill="auto"/>
            <w:vAlign w:val="center"/>
          </w:tcPr>
          <w:p w:rsidR="009117EF" w:rsidRPr="009117EF" w:rsidRDefault="005C2FE7" w:rsidP="00480E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C2FE7" w:rsidP="00480E9B">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C2FE7" w:rsidP="00480E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5C2FE7" w:rsidP="00480E9B">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3A4AF9"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İznik </w:t>
            </w:r>
            <w:r w:rsidR="009117EF" w:rsidRPr="009117EF">
              <w:rPr>
                <w:rFonts w:ascii="Times New Roman" w:hAnsi="Times New Roman" w:cs="Times New Roman"/>
                <w:b/>
                <w:spacing w:val="-2"/>
                <w:w w:val="110"/>
              </w:rPr>
              <w:t>Üniversitesi</w:t>
            </w:r>
          </w:p>
        </w:tc>
        <w:tc>
          <w:tcPr>
            <w:tcW w:w="2073"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A4AF9" w:rsidP="00480E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3A4AF9" w:rsidP="00480E9B">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3A4AF9"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İznik </w:t>
            </w:r>
            <w:r w:rsidR="009117EF" w:rsidRPr="009117EF">
              <w:rPr>
                <w:rFonts w:ascii="Times New Roman" w:hAnsi="Times New Roman" w:cs="Times New Roman"/>
                <w:b/>
                <w:spacing w:val="-2"/>
                <w:w w:val="110"/>
              </w:rPr>
              <w:t>Belediyesi</w:t>
            </w:r>
          </w:p>
        </w:tc>
        <w:tc>
          <w:tcPr>
            <w:tcW w:w="2073"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A4AF9" w:rsidP="00480E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3A4AF9" w:rsidP="00480E9B">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C2FE7" w:rsidP="00480E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5C2FE7" w:rsidP="00480E9B">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SivilToplum</w:t>
            </w:r>
            <w:r w:rsidRPr="009117EF">
              <w:rPr>
                <w:rFonts w:ascii="Times New Roman" w:hAnsi="Times New Roman" w:cs="Times New Roman"/>
                <w:b/>
                <w:spacing w:val="-2"/>
                <w:w w:val="105"/>
              </w:rPr>
              <w:t>Kuruluşları</w:t>
            </w:r>
          </w:p>
        </w:tc>
        <w:tc>
          <w:tcPr>
            <w:tcW w:w="2073"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C2FE7" w:rsidP="00480E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5C2FE7" w:rsidP="00480E9B">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480E9B">
            <w:pPr>
              <w:pStyle w:val="TableParagraph"/>
              <w:jc w:val="center"/>
              <w:rPr>
                <w:rFonts w:ascii="Times New Roman" w:hAnsi="Times New Roman" w:cs="Times New Roman"/>
              </w:rPr>
            </w:pPr>
          </w:p>
        </w:tc>
      </w:tr>
    </w:tbl>
    <w:p w:rsidR="00E61309" w:rsidRPr="009117EF" w:rsidRDefault="00E61309" w:rsidP="00BE61EE">
      <w:pPr>
        <w:jc w:val="both"/>
        <w:rPr>
          <w:rFonts w:ascii="Times New Roman" w:hAnsi="Times New Roman" w:cs="Times New Roman"/>
          <w:color w:val="FF0000"/>
          <w:sz w:val="24"/>
          <w:szCs w:val="24"/>
        </w:rPr>
      </w:pPr>
    </w:p>
    <w:p w:rsidR="00303363" w:rsidRPr="00303363" w:rsidRDefault="00303363" w:rsidP="00303363">
      <w:pPr>
        <w:spacing w:line="276" w:lineRule="auto"/>
        <w:jc w:val="both"/>
        <w:rPr>
          <w:rFonts w:ascii="Times New Roman" w:hAnsi="Times New Roman" w:cs="Times New Roman"/>
          <w:color w:val="FF0000"/>
          <w:sz w:val="24"/>
          <w:szCs w:val="24"/>
        </w:rPr>
      </w:pPr>
    </w:p>
    <w:p w:rsidR="001434A9" w:rsidRPr="00346315" w:rsidRDefault="001434A9" w:rsidP="00346315"/>
    <w:p w:rsidR="00346315" w:rsidRDefault="00346315" w:rsidP="001434A9">
      <w:pPr>
        <w:tabs>
          <w:tab w:val="left" w:pos="7320"/>
        </w:tabs>
        <w:jc w:val="both"/>
        <w:rPr>
          <w:rFonts w:ascii="Times New Roman" w:hAnsi="Times New Roman" w:cs="Times New Roman"/>
          <w:color w:val="FF0000"/>
          <w:sz w:val="24"/>
          <w:szCs w:val="24"/>
        </w:rPr>
      </w:pPr>
    </w:p>
    <w:p w:rsidR="00346315" w:rsidRPr="00346315" w:rsidRDefault="00346315" w:rsidP="001434A9">
      <w:pPr>
        <w:tabs>
          <w:tab w:val="left" w:pos="7320"/>
        </w:tabs>
        <w:jc w:val="both"/>
        <w:rPr>
          <w:rFonts w:ascii="Times New Roman" w:hAnsi="Times New Roman" w:cs="Times New Roman"/>
          <w:color w:val="FF0000"/>
          <w:sz w:val="24"/>
          <w:szCs w:val="24"/>
        </w:rPr>
      </w:pPr>
    </w:p>
    <w:p w:rsidR="009306AE" w:rsidRDefault="009306AE" w:rsidP="009306AE">
      <w:pPr>
        <w:ind w:firstLine="708"/>
        <w:jc w:val="both"/>
      </w:pPr>
      <w:r w:rsidRPr="00B21A33">
        <w:lastRenderedPageBreak/>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9306AE" w:rsidRDefault="009306AE" w:rsidP="009306AE">
      <w:pPr>
        <w:jc w:val="both"/>
      </w:pPr>
      <w:r w:rsidRPr="00B21A33">
        <w:rPr>
          <w:noProof/>
          <w:szCs w:val="24"/>
          <w:lang w:eastAsia="tr-TR"/>
        </w:rPr>
        <w:drawing>
          <wp:inline distT="0" distB="0" distL="0" distR="0" wp14:anchorId="5B27300E" wp14:editId="096B6EC4">
            <wp:extent cx="3924300" cy="2571750"/>
            <wp:effectExtent l="0" t="19050" r="0" b="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2F1576"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1434A9" w:rsidRDefault="008422B6" w:rsidP="001434A9">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Okuldan memnun</w:t>
      </w:r>
      <w:r w:rsidR="002F1576">
        <w:rPr>
          <w:rFonts w:ascii="Times New Roman" w:hAnsi="Times New Roman" w:cs="Times New Roman"/>
          <w:b/>
          <w:bCs/>
          <w:sz w:val="24"/>
          <w:szCs w:val="24"/>
        </w:rPr>
        <w:t>iyet %90</w:t>
      </w:r>
    </w:p>
    <w:p w:rsidR="002E7FE8" w:rsidRPr="001434A9" w:rsidRDefault="002E7FE8" w:rsidP="001434A9">
      <w:pPr>
        <w:tabs>
          <w:tab w:val="left" w:pos="7320"/>
        </w:tabs>
        <w:jc w:val="both"/>
        <w:rPr>
          <w:rFonts w:ascii="Times New Roman" w:hAnsi="Times New Roman" w:cs="Times New Roman"/>
          <w:b/>
          <w:bCs/>
          <w:sz w:val="24"/>
          <w:szCs w:val="24"/>
        </w:rPr>
      </w:pPr>
    </w:p>
    <w:p w:rsidR="002E7FE8" w:rsidRPr="001434A9" w:rsidRDefault="002E7FE8" w:rsidP="002E7FE8">
      <w:pPr>
        <w:tabs>
          <w:tab w:val="left" w:pos="7320"/>
        </w:tabs>
        <w:jc w:val="both"/>
        <w:rPr>
          <w:rFonts w:ascii="Times New Roman" w:hAnsi="Times New Roman" w:cs="Times New Roman"/>
          <w:sz w:val="24"/>
          <w:szCs w:val="24"/>
        </w:rPr>
      </w:pPr>
    </w:p>
    <w:p w:rsidR="002E7FE8" w:rsidRPr="005A181B" w:rsidRDefault="002E7FE8" w:rsidP="002E7FE8">
      <w:pPr>
        <w:rPr>
          <w:lang w:eastAsia="x-none"/>
        </w:rPr>
      </w:pPr>
      <w:r>
        <w:rPr>
          <w:lang w:eastAsia="x-none"/>
        </w:rPr>
        <w:t>Okulda idare, öğretmen ve öğrenciler arasında olumlu bir ilişki olduğu gözlemlenmektedir.</w:t>
      </w:r>
    </w:p>
    <w:p w:rsidR="002E7FE8" w:rsidRPr="00373590" w:rsidRDefault="002E7FE8" w:rsidP="002E7FE8">
      <w:r>
        <w:t>Okulun teknolojik ve fiziki alanları ve rehberlik hizmetleri alanında öğrenciler için yetersiz kaldığı gözlemlenmektedir.</w:t>
      </w:r>
    </w:p>
    <w:p w:rsidR="002E7FE8" w:rsidRPr="001434A9" w:rsidRDefault="002E7FE8" w:rsidP="002E7FE8">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rsidR="002F1576" w:rsidRDefault="002F1576" w:rsidP="001434A9">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Okuldan memnuniyet %95</w:t>
      </w:r>
    </w:p>
    <w:p w:rsidR="002E7FE8" w:rsidRPr="001434A9" w:rsidRDefault="002E7FE8" w:rsidP="001434A9">
      <w:pPr>
        <w:tabs>
          <w:tab w:val="left" w:pos="7320"/>
        </w:tabs>
        <w:jc w:val="both"/>
        <w:rPr>
          <w:rFonts w:ascii="Times New Roman" w:hAnsi="Times New Roman" w:cs="Times New Roman"/>
          <w:b/>
          <w:bCs/>
          <w:sz w:val="24"/>
          <w:szCs w:val="24"/>
        </w:rPr>
      </w:pPr>
    </w:p>
    <w:p w:rsidR="002E7FE8" w:rsidRDefault="002E7FE8" w:rsidP="002E7FE8">
      <w:r>
        <w:t>Öğretmenlerin okul içerisinde okul idaresi ile uyumlu çalıştığı, idarenin her konuda öğretmenlere yardımcı olduğu ve öğretmenlerin bu durumdan mutlu olduğu gözlemlenmektedir.</w:t>
      </w:r>
    </w:p>
    <w:p w:rsidR="002E7FE8" w:rsidRPr="00373590" w:rsidRDefault="002E7FE8" w:rsidP="002E7FE8">
      <w:r>
        <w:t>Öğretmenlerin genel anlamda en çok istediği teknolojiyi sınıf ortamında yeteri kadar kullanmak olduğu ve bu konu üzerine şikayet ettikleri gözlemlenmektedir.</w:t>
      </w:r>
    </w:p>
    <w:p w:rsidR="002E7FE8" w:rsidRPr="001434A9" w:rsidRDefault="002E7FE8" w:rsidP="002E7FE8">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303363"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rsidR="002F1576" w:rsidRDefault="002F1576" w:rsidP="001434A9">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Okuldan memnuniyet %85</w:t>
      </w:r>
    </w:p>
    <w:p w:rsidR="002E7FE8" w:rsidRDefault="002E7FE8" w:rsidP="001434A9">
      <w:pPr>
        <w:tabs>
          <w:tab w:val="left" w:pos="7320"/>
        </w:tabs>
        <w:jc w:val="both"/>
        <w:rPr>
          <w:rFonts w:ascii="Times New Roman" w:hAnsi="Times New Roman" w:cs="Times New Roman"/>
          <w:b/>
          <w:bCs/>
          <w:sz w:val="24"/>
          <w:szCs w:val="24"/>
        </w:rPr>
      </w:pPr>
    </w:p>
    <w:p w:rsidR="002E7FE8" w:rsidRPr="005A181B" w:rsidRDefault="002E7FE8" w:rsidP="002E7FE8">
      <w:pPr>
        <w:rPr>
          <w:lang w:eastAsia="x-none"/>
        </w:rPr>
      </w:pPr>
      <w:r>
        <w:rPr>
          <w:lang w:eastAsia="x-none"/>
        </w:rPr>
        <w:t>Okul ile ilgili genel durumdan memnun olduklarını dile getirmişlerdir.</w:t>
      </w:r>
    </w:p>
    <w:p w:rsidR="002E7FE8" w:rsidRDefault="002E7FE8" w:rsidP="002E7FE8">
      <w:r>
        <w:br w:type="page"/>
      </w:r>
    </w:p>
    <w:p w:rsidR="0026213D" w:rsidRPr="00CE5C87" w:rsidRDefault="00CE5C87" w:rsidP="00414E7B">
      <w:bookmarkStart w:id="12" w:name="_Toc164264121"/>
      <w:r>
        <w:lastRenderedPageBreak/>
        <w:t xml:space="preserve">2.7 </w:t>
      </w:r>
      <w:r w:rsidR="006E5E60">
        <w:t>Kuruluş İçi</w:t>
      </w:r>
      <w:r w:rsidR="0026213D" w:rsidRPr="00CE5C87">
        <w:t xml:space="preserve"> Analiz</w:t>
      </w:r>
      <w:bookmarkEnd w:id="12"/>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Default="00CE5C87" w:rsidP="00CE5C87">
      <w:pPr>
        <w:pStyle w:val="Balk2"/>
        <w:ind w:hanging="1109"/>
      </w:pPr>
      <w:bookmarkStart w:id="13" w:name="_Toc164264122"/>
      <w:r>
        <w:t xml:space="preserve">2.7.1 </w:t>
      </w:r>
      <w:r w:rsidR="0026213D" w:rsidRPr="00CE5C87">
        <w:t>Teşkilat Şeması</w:t>
      </w:r>
      <w:bookmarkEnd w:id="13"/>
    </w:p>
    <w:p w:rsidR="00414E7B" w:rsidRPr="00CE5C87" w:rsidRDefault="00C049D5" w:rsidP="00CE5C87">
      <w:pPr>
        <w:pStyle w:val="Balk2"/>
        <w:ind w:hanging="1109"/>
      </w:pPr>
      <w:r>
        <w:rPr>
          <w:noProof/>
          <w:lang w:eastAsia="tr-TR"/>
        </w:rPr>
        <mc:AlternateContent>
          <mc:Choice Requires="wpc">
            <w:drawing>
              <wp:inline distT="0" distB="0" distL="0" distR="0">
                <wp:extent cx="5760720" cy="3263900"/>
                <wp:effectExtent l="22225" t="16510" r="17780" b="62865"/>
                <wp:docPr id="34" name="Tuval 34"/>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6" name="Rectangle 6"/>
                        <wps:cNvSpPr>
                          <a:spLocks noChangeArrowheads="1"/>
                        </wps:cNvSpPr>
                        <wps:spPr bwMode="auto">
                          <a:xfrm>
                            <a:off x="80400" y="228649"/>
                            <a:ext cx="1256304" cy="402286"/>
                          </a:xfrm>
                          <a:prstGeom prst="rect">
                            <a:avLst/>
                          </a:prstGeom>
                          <a:solidFill>
                            <a:srgbClr val="FFFFFF"/>
                          </a:solidFill>
                          <a:ln w="9525">
                            <a:solidFill>
                              <a:srgbClr val="000000"/>
                            </a:solidFill>
                            <a:miter lim="800000"/>
                            <a:headEnd/>
                            <a:tailEnd/>
                          </a:ln>
                        </wps:spPr>
                        <wps:txbx>
                          <w:txbxContent>
                            <w:p w:rsidR="00414E7B" w:rsidRPr="003127A1" w:rsidRDefault="00414E7B" w:rsidP="00414E7B">
                              <w:pPr>
                                <w:jc w:val="center"/>
                                <w:rPr>
                                  <w:rFonts w:ascii="Times New Roman" w:hAnsi="Times New Roman"/>
                                  <w:sz w:val="16"/>
                                  <w:szCs w:val="16"/>
                                </w:rPr>
                              </w:pPr>
                              <w:r>
                                <w:rPr>
                                  <w:rFonts w:ascii="Times New Roman" w:hAnsi="Times New Roman"/>
                                  <w:sz w:val="16"/>
                                  <w:szCs w:val="16"/>
                                </w:rPr>
                                <w:t>Okul Gelişim Yönetim Ekibi</w:t>
                              </w:r>
                            </w:p>
                            <w:p w:rsidR="00414E7B" w:rsidRPr="00B64C97" w:rsidRDefault="00414E7B" w:rsidP="00414E7B">
                              <w:pPr>
                                <w:rPr>
                                  <w:szCs w:val="20"/>
                                </w:rPr>
                              </w:pPr>
                            </w:p>
                          </w:txbxContent>
                        </wps:txbx>
                        <wps:bodyPr rot="0" vert="horz" wrap="square" lIns="91440" tIns="45720" rIns="91440" bIns="45720" anchor="t" anchorCtr="0" upright="1">
                          <a:noAutofit/>
                        </wps:bodyPr>
                      </wps:wsp>
                      <wps:wsp>
                        <wps:cNvPr id="8" name="Rectangle 7"/>
                        <wps:cNvSpPr>
                          <a:spLocks noChangeArrowheads="1"/>
                        </wps:cNvSpPr>
                        <wps:spPr bwMode="auto">
                          <a:xfrm>
                            <a:off x="2023407" y="0"/>
                            <a:ext cx="1029104" cy="457298"/>
                          </a:xfrm>
                          <a:prstGeom prst="rect">
                            <a:avLst/>
                          </a:prstGeom>
                          <a:solidFill>
                            <a:srgbClr val="FFFFFF"/>
                          </a:solidFill>
                          <a:ln w="9525">
                            <a:solidFill>
                              <a:srgbClr val="000000"/>
                            </a:solidFill>
                            <a:miter lim="800000"/>
                            <a:headEnd/>
                            <a:tailEnd/>
                          </a:ln>
                        </wps:spPr>
                        <wps:txbx>
                          <w:txbxContent>
                            <w:p w:rsidR="00414E7B" w:rsidRPr="004743DF" w:rsidRDefault="00414E7B" w:rsidP="00414E7B">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10" name="Rectangle 8"/>
                        <wps:cNvSpPr>
                          <a:spLocks noChangeArrowheads="1"/>
                        </wps:cNvSpPr>
                        <wps:spPr bwMode="auto">
                          <a:xfrm>
                            <a:off x="3738313" y="228649"/>
                            <a:ext cx="1222604" cy="343074"/>
                          </a:xfrm>
                          <a:prstGeom prst="rect">
                            <a:avLst/>
                          </a:prstGeom>
                          <a:solidFill>
                            <a:srgbClr val="FFFFFF"/>
                          </a:solidFill>
                          <a:ln w="9525">
                            <a:solidFill>
                              <a:srgbClr val="000000"/>
                            </a:solidFill>
                            <a:miter lim="800000"/>
                            <a:headEnd/>
                            <a:tailEnd/>
                          </a:ln>
                        </wps:spPr>
                        <wps:txbx>
                          <w:txbxContent>
                            <w:p w:rsidR="00414E7B" w:rsidRPr="004743DF" w:rsidRDefault="00414E7B" w:rsidP="00414E7B">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11" name="Rectangle 9"/>
                        <wps:cNvSpPr>
                          <a:spLocks noChangeArrowheads="1"/>
                        </wps:cNvSpPr>
                        <wps:spPr bwMode="auto">
                          <a:xfrm>
                            <a:off x="307601" y="754562"/>
                            <a:ext cx="1029104" cy="1303680"/>
                          </a:xfrm>
                          <a:prstGeom prst="rect">
                            <a:avLst/>
                          </a:prstGeom>
                          <a:solidFill>
                            <a:srgbClr val="FFFFFF"/>
                          </a:solidFill>
                          <a:ln w="9525">
                            <a:solidFill>
                              <a:srgbClr val="000000"/>
                            </a:solidFill>
                            <a:miter lim="800000"/>
                            <a:headEnd/>
                            <a:tailEnd/>
                          </a:ln>
                        </wps:spPr>
                        <wps:txbx>
                          <w:txbxContent>
                            <w:p w:rsidR="00414E7B" w:rsidRPr="003127A1" w:rsidRDefault="00414E7B" w:rsidP="00414E7B">
                              <w:pPr>
                                <w:pStyle w:val="AralkYok"/>
                                <w:rPr>
                                  <w:b/>
                                  <w:sz w:val="16"/>
                                  <w:szCs w:val="16"/>
                                </w:rPr>
                              </w:pPr>
                              <w:r w:rsidRPr="003127A1">
                                <w:rPr>
                                  <w:b/>
                                  <w:sz w:val="16"/>
                                  <w:szCs w:val="16"/>
                                </w:rPr>
                                <w:t>Komisyonlar:</w:t>
                              </w:r>
                            </w:p>
                            <w:p w:rsidR="00414E7B" w:rsidRPr="003127A1" w:rsidRDefault="00414E7B" w:rsidP="00414E7B">
                              <w:pPr>
                                <w:pStyle w:val="AralkYok"/>
                                <w:rPr>
                                  <w:color w:val="333333"/>
                                  <w:sz w:val="16"/>
                                  <w:szCs w:val="16"/>
                                </w:rPr>
                              </w:pPr>
                              <w:r>
                                <w:rPr>
                                  <w:color w:val="333333"/>
                                  <w:sz w:val="16"/>
                                  <w:szCs w:val="16"/>
                                </w:rPr>
                                <w:t>Satın Alma K</w:t>
                              </w:r>
                              <w:r w:rsidRPr="003127A1">
                                <w:rPr>
                                  <w:color w:val="333333"/>
                                  <w:sz w:val="16"/>
                                  <w:szCs w:val="16"/>
                                </w:rPr>
                                <w:t>omisyonu</w:t>
                              </w:r>
                            </w:p>
                            <w:p w:rsidR="00414E7B" w:rsidRPr="003127A1" w:rsidRDefault="00414E7B" w:rsidP="00414E7B">
                              <w:pPr>
                                <w:pStyle w:val="AralkYok"/>
                                <w:rPr>
                                  <w:color w:val="333333"/>
                                  <w:sz w:val="16"/>
                                  <w:szCs w:val="16"/>
                                </w:rPr>
                              </w:pPr>
                              <w:r w:rsidRPr="003127A1">
                                <w:rPr>
                                  <w:color w:val="333333"/>
                                  <w:sz w:val="16"/>
                                  <w:szCs w:val="16"/>
                                </w:rPr>
                                <w:t>Muayene ve Teslim Alma Kom</w:t>
                              </w:r>
                              <w:r>
                                <w:rPr>
                                  <w:color w:val="333333"/>
                                  <w:sz w:val="16"/>
                                  <w:szCs w:val="16"/>
                                </w:rPr>
                                <w:t>isyonu</w:t>
                              </w:r>
                            </w:p>
                            <w:p w:rsidR="00414E7B" w:rsidRPr="003127A1" w:rsidRDefault="00414E7B" w:rsidP="00414E7B">
                              <w:pPr>
                                <w:pStyle w:val="AralkYok"/>
                                <w:rPr>
                                  <w:color w:val="333333"/>
                                  <w:sz w:val="16"/>
                                  <w:szCs w:val="16"/>
                                </w:rPr>
                              </w:pPr>
                              <w:r w:rsidRPr="003127A1">
                                <w:rPr>
                                  <w:color w:val="333333"/>
                                  <w:sz w:val="16"/>
                                  <w:szCs w:val="16"/>
                                </w:rPr>
                                <w:t>Eser İnceleme Komisyonu</w:t>
                              </w:r>
                            </w:p>
                            <w:p w:rsidR="00414E7B" w:rsidRPr="003127A1" w:rsidRDefault="00414E7B" w:rsidP="00414E7B">
                              <w:pPr>
                                <w:pStyle w:val="AralkYok"/>
                                <w:rPr>
                                  <w:color w:val="333333"/>
                                  <w:sz w:val="16"/>
                                  <w:szCs w:val="16"/>
                                </w:rPr>
                              </w:pPr>
                              <w:r w:rsidRPr="003127A1">
                                <w:rPr>
                                  <w:color w:val="333333"/>
                                  <w:sz w:val="16"/>
                                  <w:szCs w:val="16"/>
                                </w:rPr>
                                <w:t>Demirbaş Sayımı Komisyonu</w:t>
                              </w:r>
                            </w:p>
                            <w:p w:rsidR="00414E7B" w:rsidRPr="00C831E5" w:rsidRDefault="00414E7B" w:rsidP="00414E7B">
                              <w:pPr>
                                <w:rPr>
                                  <w:szCs w:val="20"/>
                                </w:rPr>
                              </w:pPr>
                            </w:p>
                          </w:txbxContent>
                        </wps:txbx>
                        <wps:bodyPr rot="0" vert="horz" wrap="square" lIns="91440" tIns="45720" rIns="91440" bIns="45720" anchor="t" anchorCtr="0" upright="1">
                          <a:noAutofit/>
                        </wps:bodyPr>
                      </wps:wsp>
                      <wps:wsp>
                        <wps:cNvPr id="12" name="Rectangle 10"/>
                        <wps:cNvSpPr>
                          <a:spLocks noChangeArrowheads="1"/>
                        </wps:cNvSpPr>
                        <wps:spPr bwMode="auto">
                          <a:xfrm>
                            <a:off x="2023407" y="914696"/>
                            <a:ext cx="1029104" cy="343074"/>
                          </a:xfrm>
                          <a:prstGeom prst="rect">
                            <a:avLst/>
                          </a:prstGeom>
                          <a:solidFill>
                            <a:srgbClr val="FFFFFF"/>
                          </a:solidFill>
                          <a:ln w="9525">
                            <a:solidFill>
                              <a:srgbClr val="000000"/>
                            </a:solidFill>
                            <a:miter lim="800000"/>
                            <a:headEnd/>
                            <a:tailEnd/>
                          </a:ln>
                        </wps:spPr>
                        <wps:txbx>
                          <w:txbxContent>
                            <w:p w:rsidR="00414E7B" w:rsidRPr="003127A1" w:rsidRDefault="00414E7B" w:rsidP="00414E7B">
                              <w:pPr>
                                <w:jc w:val="center"/>
                                <w:rPr>
                                  <w:rFonts w:ascii="Times New Roman" w:hAnsi="Times New Roman"/>
                                  <w:sz w:val="16"/>
                                  <w:szCs w:val="16"/>
                                </w:rPr>
                              </w:pPr>
                              <w:r>
                                <w:rPr>
                                  <w:rFonts w:ascii="Times New Roman" w:hAnsi="Times New Roman"/>
                                  <w:sz w:val="16"/>
                                  <w:szCs w:val="16"/>
                                </w:rPr>
                                <w:t>Müdür Yardımcıları</w:t>
                              </w:r>
                            </w:p>
                            <w:p w:rsidR="00414E7B" w:rsidRPr="00C831E5" w:rsidRDefault="00414E7B" w:rsidP="00414E7B">
                              <w:pPr>
                                <w:rPr>
                                  <w:szCs w:val="20"/>
                                </w:rPr>
                              </w:pPr>
                            </w:p>
                          </w:txbxContent>
                        </wps:txbx>
                        <wps:bodyPr rot="0" vert="horz" wrap="square" lIns="91440" tIns="45720" rIns="91440" bIns="45720" anchor="t" anchorCtr="0" upright="1">
                          <a:noAutofit/>
                        </wps:bodyPr>
                      </wps:wsp>
                      <wps:wsp>
                        <wps:cNvPr id="13" name="Rectangle 11"/>
                        <wps:cNvSpPr>
                          <a:spLocks noChangeArrowheads="1"/>
                        </wps:cNvSpPr>
                        <wps:spPr bwMode="auto">
                          <a:xfrm>
                            <a:off x="3738313" y="697850"/>
                            <a:ext cx="1222604" cy="1360292"/>
                          </a:xfrm>
                          <a:prstGeom prst="rect">
                            <a:avLst/>
                          </a:prstGeom>
                          <a:solidFill>
                            <a:srgbClr val="FFFFFF"/>
                          </a:solidFill>
                          <a:ln w="9525">
                            <a:solidFill>
                              <a:srgbClr val="000000"/>
                            </a:solidFill>
                            <a:miter lim="800000"/>
                            <a:headEnd/>
                            <a:tailEnd/>
                          </a:ln>
                        </wps:spPr>
                        <wps:txbx>
                          <w:txbxContent>
                            <w:p w:rsidR="00414E7B" w:rsidRPr="003127A1" w:rsidRDefault="00414E7B" w:rsidP="00414E7B">
                              <w:pPr>
                                <w:pStyle w:val="AralkYok"/>
                                <w:rPr>
                                  <w:b/>
                                  <w:sz w:val="16"/>
                                  <w:szCs w:val="16"/>
                                </w:rPr>
                              </w:pPr>
                              <w:r w:rsidRPr="003127A1">
                                <w:rPr>
                                  <w:b/>
                                  <w:sz w:val="16"/>
                                  <w:szCs w:val="16"/>
                                </w:rPr>
                                <w:t>Kurullar:</w:t>
                              </w:r>
                            </w:p>
                            <w:p w:rsidR="00414E7B" w:rsidRPr="003127A1" w:rsidRDefault="00414E7B" w:rsidP="00414E7B">
                              <w:pPr>
                                <w:pStyle w:val="AralkYok"/>
                                <w:rPr>
                                  <w:color w:val="333333"/>
                                  <w:sz w:val="16"/>
                                  <w:szCs w:val="16"/>
                                </w:rPr>
                              </w:pPr>
                              <w:r w:rsidRPr="003127A1">
                                <w:rPr>
                                  <w:color w:val="000000"/>
                                  <w:sz w:val="16"/>
                                  <w:szCs w:val="16"/>
                                </w:rPr>
                                <w:t>Öğretmenler Kurulu</w:t>
                              </w:r>
                            </w:p>
                            <w:p w:rsidR="00414E7B" w:rsidRPr="003127A1" w:rsidRDefault="00414E7B" w:rsidP="00414E7B">
                              <w:pPr>
                                <w:pStyle w:val="AralkYok"/>
                                <w:rPr>
                                  <w:color w:val="333333"/>
                                  <w:sz w:val="16"/>
                                  <w:szCs w:val="16"/>
                                </w:rPr>
                              </w:pPr>
                              <w:r w:rsidRPr="003127A1">
                                <w:rPr>
                                  <w:color w:val="000000"/>
                                  <w:sz w:val="16"/>
                                  <w:szCs w:val="16"/>
                                </w:rPr>
                                <w:t>Şube Öğretmenler Kurulu</w:t>
                              </w:r>
                            </w:p>
                            <w:p w:rsidR="00414E7B" w:rsidRPr="003127A1" w:rsidRDefault="00414E7B" w:rsidP="00414E7B">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414E7B" w:rsidRPr="003127A1" w:rsidRDefault="00414E7B" w:rsidP="00414E7B">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414E7B" w:rsidRPr="00C831E5" w:rsidRDefault="00414E7B" w:rsidP="00414E7B">
                              <w:pPr>
                                <w:rPr>
                                  <w:szCs w:val="20"/>
                                </w:rPr>
                              </w:pPr>
                            </w:p>
                          </w:txbxContent>
                        </wps:txbx>
                        <wps:bodyPr rot="0" vert="horz" wrap="square" lIns="91440" tIns="45720" rIns="91440" bIns="45720" anchor="t" anchorCtr="0" upright="1">
                          <a:noAutofit/>
                        </wps:bodyPr>
                      </wps:wsp>
                      <wps:wsp>
                        <wps:cNvPr id="14" name="Rectangle 12"/>
                        <wps:cNvSpPr>
                          <a:spLocks noChangeArrowheads="1"/>
                        </wps:cNvSpPr>
                        <wps:spPr bwMode="auto">
                          <a:xfrm>
                            <a:off x="308401" y="2058241"/>
                            <a:ext cx="1029104" cy="354076"/>
                          </a:xfrm>
                          <a:prstGeom prst="rect">
                            <a:avLst/>
                          </a:prstGeom>
                          <a:solidFill>
                            <a:srgbClr val="FFFFFF"/>
                          </a:solidFill>
                          <a:ln w="9525">
                            <a:solidFill>
                              <a:srgbClr val="000000"/>
                            </a:solidFill>
                            <a:miter lim="800000"/>
                            <a:headEnd/>
                            <a:tailEnd/>
                          </a:ln>
                        </wps:spPr>
                        <wps:txbx>
                          <w:txbxContent>
                            <w:p w:rsidR="00414E7B" w:rsidRPr="004743DF" w:rsidRDefault="00414E7B" w:rsidP="00414E7B">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15" name="Rectangle 14"/>
                        <wps:cNvSpPr>
                          <a:spLocks noChangeArrowheads="1"/>
                        </wps:cNvSpPr>
                        <wps:spPr bwMode="auto">
                          <a:xfrm>
                            <a:off x="3738313" y="2058241"/>
                            <a:ext cx="1222604" cy="342974"/>
                          </a:xfrm>
                          <a:prstGeom prst="rect">
                            <a:avLst/>
                          </a:prstGeom>
                          <a:solidFill>
                            <a:srgbClr val="FFFFFF"/>
                          </a:solidFill>
                          <a:ln w="9525">
                            <a:solidFill>
                              <a:srgbClr val="000000"/>
                            </a:solidFill>
                            <a:miter lim="800000"/>
                            <a:headEnd/>
                            <a:tailEnd/>
                          </a:ln>
                        </wps:spPr>
                        <wps:txbx>
                          <w:txbxContent>
                            <w:p w:rsidR="00414E7B" w:rsidRPr="004743DF" w:rsidRDefault="00414E7B" w:rsidP="00414E7B">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16" name="Rectangle 15"/>
                        <wps:cNvSpPr>
                          <a:spLocks noChangeArrowheads="1"/>
                        </wps:cNvSpPr>
                        <wps:spPr bwMode="auto">
                          <a:xfrm>
                            <a:off x="1452005" y="2973038"/>
                            <a:ext cx="1029104" cy="342974"/>
                          </a:xfrm>
                          <a:prstGeom prst="rect">
                            <a:avLst/>
                          </a:prstGeom>
                          <a:solidFill>
                            <a:srgbClr val="FFFFFF"/>
                          </a:solidFill>
                          <a:ln w="9525">
                            <a:solidFill>
                              <a:srgbClr val="000000"/>
                            </a:solidFill>
                            <a:miter lim="800000"/>
                            <a:headEnd/>
                            <a:tailEnd/>
                          </a:ln>
                        </wps:spPr>
                        <wps:txbx>
                          <w:txbxContent>
                            <w:p w:rsidR="00414E7B" w:rsidRPr="003127A1" w:rsidRDefault="00414E7B" w:rsidP="00414E7B">
                              <w:pPr>
                                <w:jc w:val="center"/>
                                <w:rPr>
                                  <w:rFonts w:ascii="Times New Roman" w:hAnsi="Times New Roman"/>
                                  <w:sz w:val="16"/>
                                  <w:szCs w:val="16"/>
                                </w:rPr>
                              </w:pPr>
                              <w:r w:rsidRPr="003127A1">
                                <w:rPr>
                                  <w:rFonts w:ascii="Times New Roman" w:hAnsi="Times New Roman"/>
                                  <w:sz w:val="16"/>
                                  <w:szCs w:val="16"/>
                                </w:rPr>
                                <w:t>Zümre Öğretmenleri</w:t>
                              </w:r>
                            </w:p>
                            <w:p w:rsidR="00414E7B" w:rsidRPr="003B57B9" w:rsidRDefault="00414E7B" w:rsidP="00414E7B">
                              <w:pPr>
                                <w:rPr>
                                  <w:sz w:val="20"/>
                                  <w:szCs w:val="20"/>
                                </w:rPr>
                              </w:pPr>
                            </w:p>
                          </w:txbxContent>
                        </wps:txbx>
                        <wps:bodyPr rot="0" vert="horz" wrap="square" lIns="91440" tIns="45720" rIns="91440" bIns="45720" anchor="t" anchorCtr="0" upright="1">
                          <a:noAutofit/>
                        </wps:bodyPr>
                      </wps:wsp>
                      <wps:wsp>
                        <wps:cNvPr id="17" name="Line 16"/>
                        <wps:cNvCnPr>
                          <a:cxnSpLocks noChangeShapeType="1"/>
                        </wps:cNvCnPr>
                        <wps:spPr bwMode="auto">
                          <a:xfrm>
                            <a:off x="2481109" y="457298"/>
                            <a:ext cx="0" cy="4573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flipH="1">
                            <a:off x="1337505" y="1029121"/>
                            <a:ext cx="685902"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3052511" y="1029121"/>
                            <a:ext cx="685802"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3052511" y="228649"/>
                            <a:ext cx="685802" cy="228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flipH="1">
                            <a:off x="1337505" y="228649"/>
                            <a:ext cx="685902" cy="228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a:off x="2481109" y="1257770"/>
                            <a:ext cx="0" cy="10867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4"/>
                        <wps:cNvSpPr>
                          <a:spLocks noChangeArrowheads="1"/>
                        </wps:cNvSpPr>
                        <wps:spPr bwMode="auto">
                          <a:xfrm>
                            <a:off x="2823610" y="2973038"/>
                            <a:ext cx="1029104" cy="342974"/>
                          </a:xfrm>
                          <a:prstGeom prst="rect">
                            <a:avLst/>
                          </a:prstGeom>
                          <a:solidFill>
                            <a:srgbClr val="FFFFFF"/>
                          </a:solidFill>
                          <a:ln w="9525">
                            <a:solidFill>
                              <a:srgbClr val="000000"/>
                            </a:solidFill>
                            <a:miter lim="800000"/>
                            <a:headEnd/>
                            <a:tailEnd/>
                          </a:ln>
                        </wps:spPr>
                        <wps:txbx>
                          <w:txbxContent>
                            <w:p w:rsidR="00414E7B" w:rsidRPr="004743DF" w:rsidRDefault="00414E7B" w:rsidP="00414E7B">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4195115" y="2973038"/>
                            <a:ext cx="1030104" cy="342974"/>
                          </a:xfrm>
                          <a:prstGeom prst="rect">
                            <a:avLst/>
                          </a:prstGeom>
                          <a:solidFill>
                            <a:srgbClr val="FFFFFF"/>
                          </a:solidFill>
                          <a:ln w="9525">
                            <a:solidFill>
                              <a:srgbClr val="000000"/>
                            </a:solidFill>
                            <a:miter lim="800000"/>
                            <a:headEnd/>
                            <a:tailEnd/>
                          </a:ln>
                        </wps:spPr>
                        <wps:txbx>
                          <w:txbxContent>
                            <w:p w:rsidR="00414E7B" w:rsidRPr="003127A1" w:rsidRDefault="00414E7B" w:rsidP="00414E7B">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414E7B" w:rsidRPr="003B57B9" w:rsidRDefault="00414E7B" w:rsidP="00414E7B">
                              <w:pPr>
                                <w:rPr>
                                  <w:sz w:val="20"/>
                                  <w:szCs w:val="20"/>
                                </w:rPr>
                              </w:pPr>
                            </w:p>
                          </w:txbxContent>
                        </wps:txbx>
                        <wps:bodyPr rot="0" vert="horz" wrap="square" lIns="91440" tIns="45720" rIns="91440" bIns="45720" anchor="t" anchorCtr="0" upright="1">
                          <a:noAutofit/>
                        </wps:bodyPr>
                      </wps:wsp>
                      <wps:wsp>
                        <wps:cNvPr id="25" name="Rectangle 26"/>
                        <wps:cNvSpPr>
                          <a:spLocks noChangeArrowheads="1"/>
                        </wps:cNvSpPr>
                        <wps:spPr bwMode="auto">
                          <a:xfrm>
                            <a:off x="80400" y="2973038"/>
                            <a:ext cx="1028304" cy="342974"/>
                          </a:xfrm>
                          <a:prstGeom prst="rect">
                            <a:avLst/>
                          </a:prstGeom>
                          <a:solidFill>
                            <a:srgbClr val="FFFFFF"/>
                          </a:solidFill>
                          <a:ln w="9525">
                            <a:solidFill>
                              <a:srgbClr val="000000"/>
                            </a:solidFill>
                            <a:miter lim="800000"/>
                            <a:headEnd/>
                            <a:tailEnd/>
                          </a:ln>
                        </wps:spPr>
                        <wps:txbx>
                          <w:txbxContent>
                            <w:p w:rsidR="00414E7B" w:rsidRPr="004743DF" w:rsidRDefault="00414E7B" w:rsidP="00414E7B">
                              <w:pPr>
                                <w:rPr>
                                  <w:rFonts w:ascii="Times New Roman" w:hAnsi="Times New Roman"/>
                                  <w:sz w:val="16"/>
                                  <w:szCs w:val="16"/>
                                </w:rPr>
                              </w:pPr>
                              <w:r w:rsidRPr="004743DF">
                                <w:rPr>
                                  <w:rFonts w:ascii="Times New Roman" w:hAnsi="Times New Roman"/>
                                  <w:sz w:val="16"/>
                                  <w:szCs w:val="16"/>
                                </w:rPr>
                                <w:t>Öğrenci Kulüpleri</w:t>
                              </w:r>
                            </w:p>
                            <w:p w:rsidR="00414E7B" w:rsidRPr="003B57B9" w:rsidRDefault="00414E7B" w:rsidP="00414E7B">
                              <w:pPr>
                                <w:rPr>
                                  <w:sz w:val="20"/>
                                  <w:szCs w:val="20"/>
                                </w:rPr>
                              </w:pPr>
                            </w:p>
                          </w:txbxContent>
                        </wps:txbx>
                        <wps:bodyPr rot="0" vert="horz" wrap="square" lIns="91440" tIns="45720" rIns="91440" bIns="45720" anchor="t" anchorCtr="0" upright="1">
                          <a:noAutofit/>
                        </wps:bodyPr>
                      </wps:wsp>
                      <wps:wsp>
                        <wps:cNvPr id="26" name="Line 27"/>
                        <wps:cNvCnPr>
                          <a:cxnSpLocks noChangeShapeType="1"/>
                        </wps:cNvCnPr>
                        <wps:spPr bwMode="auto">
                          <a:xfrm>
                            <a:off x="2481109" y="228689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537302" y="262996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537302" y="2744289"/>
                            <a:ext cx="41157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481109" y="2286890"/>
                            <a:ext cx="0" cy="4573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537302" y="2744289"/>
                            <a:ext cx="0" cy="2287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1908907" y="2744289"/>
                            <a:ext cx="0" cy="2287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3280511" y="2744289"/>
                            <a:ext cx="0" cy="2287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4653016" y="2744289"/>
                            <a:ext cx="0" cy="2287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34" o:spid="_x0000_s1026" editas="canvas" style="width:453.6pt;height:257pt;mso-position-horizontal-relative:char;mso-position-vertical-relative:line" coordsize="57607,3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32639;visibility:visible;mso-wrap-style:square" filled="t" stroked="t" strokeweight="1pt">
                  <v:fill color2="#f2f2f2" o:detectmouseclick="t" focus="100%" type="gradient"/>
                  <v:path o:connecttype="none"/>
                </v:shape>
                <v:rect id="Rectangle 6" o:spid="_x0000_s1028" style="position:absolute;left:804;top:2286;width:12563;height:4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414E7B" w:rsidRPr="003127A1" w:rsidRDefault="00414E7B" w:rsidP="00414E7B">
                        <w:pPr>
                          <w:jc w:val="center"/>
                          <w:rPr>
                            <w:rFonts w:ascii="Times New Roman" w:hAnsi="Times New Roman"/>
                            <w:sz w:val="16"/>
                            <w:szCs w:val="16"/>
                          </w:rPr>
                        </w:pPr>
                        <w:r>
                          <w:rPr>
                            <w:rFonts w:ascii="Times New Roman" w:hAnsi="Times New Roman"/>
                            <w:sz w:val="16"/>
                            <w:szCs w:val="16"/>
                          </w:rPr>
                          <w:t>Okul Gelişim Yönetim Ekibi</w:t>
                        </w:r>
                      </w:p>
                      <w:p w:rsidR="00414E7B" w:rsidRPr="00B64C97" w:rsidRDefault="00414E7B" w:rsidP="00414E7B">
                        <w:pPr>
                          <w:rPr>
                            <w:szCs w:val="20"/>
                          </w:rPr>
                        </w:pPr>
                      </w:p>
                    </w:txbxContent>
                  </v:textbox>
                </v:rect>
                <v:rect id="Rectangle 7" o:spid="_x0000_s1029" style="position:absolute;left:20234;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414E7B" w:rsidRPr="004743DF" w:rsidRDefault="00414E7B" w:rsidP="00414E7B">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30" style="position:absolute;left:37383;top:2286;width:12226;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414E7B" w:rsidRPr="004743DF" w:rsidRDefault="00414E7B" w:rsidP="00414E7B">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1" style="position:absolute;left:3076;top:7545;width:10291;height:13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414E7B" w:rsidRPr="003127A1" w:rsidRDefault="00414E7B" w:rsidP="00414E7B">
                        <w:pPr>
                          <w:pStyle w:val="AralkYok"/>
                          <w:rPr>
                            <w:b/>
                            <w:sz w:val="16"/>
                            <w:szCs w:val="16"/>
                          </w:rPr>
                        </w:pPr>
                        <w:r w:rsidRPr="003127A1">
                          <w:rPr>
                            <w:b/>
                            <w:sz w:val="16"/>
                            <w:szCs w:val="16"/>
                          </w:rPr>
                          <w:t>Komisyonlar:</w:t>
                        </w:r>
                      </w:p>
                      <w:p w:rsidR="00414E7B" w:rsidRPr="003127A1" w:rsidRDefault="00414E7B" w:rsidP="00414E7B">
                        <w:pPr>
                          <w:pStyle w:val="AralkYok"/>
                          <w:rPr>
                            <w:color w:val="333333"/>
                            <w:sz w:val="16"/>
                            <w:szCs w:val="16"/>
                          </w:rPr>
                        </w:pPr>
                        <w:r>
                          <w:rPr>
                            <w:color w:val="333333"/>
                            <w:sz w:val="16"/>
                            <w:szCs w:val="16"/>
                          </w:rPr>
                          <w:t>Satın Alma K</w:t>
                        </w:r>
                        <w:r w:rsidRPr="003127A1">
                          <w:rPr>
                            <w:color w:val="333333"/>
                            <w:sz w:val="16"/>
                            <w:szCs w:val="16"/>
                          </w:rPr>
                          <w:t>omisyonu</w:t>
                        </w:r>
                      </w:p>
                      <w:p w:rsidR="00414E7B" w:rsidRPr="003127A1" w:rsidRDefault="00414E7B" w:rsidP="00414E7B">
                        <w:pPr>
                          <w:pStyle w:val="AralkYok"/>
                          <w:rPr>
                            <w:color w:val="333333"/>
                            <w:sz w:val="16"/>
                            <w:szCs w:val="16"/>
                          </w:rPr>
                        </w:pPr>
                        <w:r w:rsidRPr="003127A1">
                          <w:rPr>
                            <w:color w:val="333333"/>
                            <w:sz w:val="16"/>
                            <w:szCs w:val="16"/>
                          </w:rPr>
                          <w:t>Muayene ve Teslim Alma Kom</w:t>
                        </w:r>
                        <w:r>
                          <w:rPr>
                            <w:color w:val="333333"/>
                            <w:sz w:val="16"/>
                            <w:szCs w:val="16"/>
                          </w:rPr>
                          <w:t>isyonu</w:t>
                        </w:r>
                      </w:p>
                      <w:p w:rsidR="00414E7B" w:rsidRPr="003127A1" w:rsidRDefault="00414E7B" w:rsidP="00414E7B">
                        <w:pPr>
                          <w:pStyle w:val="AralkYok"/>
                          <w:rPr>
                            <w:color w:val="333333"/>
                            <w:sz w:val="16"/>
                            <w:szCs w:val="16"/>
                          </w:rPr>
                        </w:pPr>
                        <w:r w:rsidRPr="003127A1">
                          <w:rPr>
                            <w:color w:val="333333"/>
                            <w:sz w:val="16"/>
                            <w:szCs w:val="16"/>
                          </w:rPr>
                          <w:t>Eser İnceleme Komisyonu</w:t>
                        </w:r>
                      </w:p>
                      <w:p w:rsidR="00414E7B" w:rsidRPr="003127A1" w:rsidRDefault="00414E7B" w:rsidP="00414E7B">
                        <w:pPr>
                          <w:pStyle w:val="AralkYok"/>
                          <w:rPr>
                            <w:color w:val="333333"/>
                            <w:sz w:val="16"/>
                            <w:szCs w:val="16"/>
                          </w:rPr>
                        </w:pPr>
                        <w:r w:rsidRPr="003127A1">
                          <w:rPr>
                            <w:color w:val="333333"/>
                            <w:sz w:val="16"/>
                            <w:szCs w:val="16"/>
                          </w:rPr>
                          <w:t>Demirbaş Sayımı Komisyonu</w:t>
                        </w:r>
                      </w:p>
                      <w:p w:rsidR="00414E7B" w:rsidRPr="00C831E5" w:rsidRDefault="00414E7B" w:rsidP="00414E7B">
                        <w:pPr>
                          <w:rPr>
                            <w:szCs w:val="20"/>
                          </w:rPr>
                        </w:pPr>
                      </w:p>
                    </w:txbxContent>
                  </v:textbox>
                </v:rect>
                <v:rect id="Rectangle 10" o:spid="_x0000_s1032" style="position:absolute;left:20234;top:9146;width:10291;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414E7B" w:rsidRPr="003127A1" w:rsidRDefault="00414E7B" w:rsidP="00414E7B">
                        <w:pPr>
                          <w:jc w:val="center"/>
                          <w:rPr>
                            <w:rFonts w:ascii="Times New Roman" w:hAnsi="Times New Roman"/>
                            <w:sz w:val="16"/>
                            <w:szCs w:val="16"/>
                          </w:rPr>
                        </w:pPr>
                        <w:r>
                          <w:rPr>
                            <w:rFonts w:ascii="Times New Roman" w:hAnsi="Times New Roman"/>
                            <w:sz w:val="16"/>
                            <w:szCs w:val="16"/>
                          </w:rPr>
                          <w:t>Müdür Yardımcıları</w:t>
                        </w:r>
                      </w:p>
                      <w:p w:rsidR="00414E7B" w:rsidRPr="00C831E5" w:rsidRDefault="00414E7B" w:rsidP="00414E7B">
                        <w:pPr>
                          <w:rPr>
                            <w:szCs w:val="20"/>
                          </w:rPr>
                        </w:pPr>
                      </w:p>
                    </w:txbxContent>
                  </v:textbox>
                </v:rect>
                <v:rect id="Rectangle 11" o:spid="_x0000_s1033" style="position:absolute;left:37383;top:6978;width:12226;height:13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414E7B" w:rsidRPr="003127A1" w:rsidRDefault="00414E7B" w:rsidP="00414E7B">
                        <w:pPr>
                          <w:pStyle w:val="AralkYok"/>
                          <w:rPr>
                            <w:b/>
                            <w:sz w:val="16"/>
                            <w:szCs w:val="16"/>
                          </w:rPr>
                        </w:pPr>
                        <w:r w:rsidRPr="003127A1">
                          <w:rPr>
                            <w:b/>
                            <w:sz w:val="16"/>
                            <w:szCs w:val="16"/>
                          </w:rPr>
                          <w:t>Kurullar:</w:t>
                        </w:r>
                      </w:p>
                      <w:p w:rsidR="00414E7B" w:rsidRPr="003127A1" w:rsidRDefault="00414E7B" w:rsidP="00414E7B">
                        <w:pPr>
                          <w:pStyle w:val="AralkYok"/>
                          <w:rPr>
                            <w:color w:val="333333"/>
                            <w:sz w:val="16"/>
                            <w:szCs w:val="16"/>
                          </w:rPr>
                        </w:pPr>
                        <w:r w:rsidRPr="003127A1">
                          <w:rPr>
                            <w:color w:val="000000"/>
                            <w:sz w:val="16"/>
                            <w:szCs w:val="16"/>
                          </w:rPr>
                          <w:t>Öğretmenler Kurulu</w:t>
                        </w:r>
                      </w:p>
                      <w:p w:rsidR="00414E7B" w:rsidRPr="003127A1" w:rsidRDefault="00414E7B" w:rsidP="00414E7B">
                        <w:pPr>
                          <w:pStyle w:val="AralkYok"/>
                          <w:rPr>
                            <w:color w:val="333333"/>
                            <w:sz w:val="16"/>
                            <w:szCs w:val="16"/>
                          </w:rPr>
                        </w:pPr>
                        <w:r w:rsidRPr="003127A1">
                          <w:rPr>
                            <w:color w:val="000000"/>
                            <w:sz w:val="16"/>
                            <w:szCs w:val="16"/>
                          </w:rPr>
                          <w:t>Şube Öğretmenler Kurulu</w:t>
                        </w:r>
                      </w:p>
                      <w:p w:rsidR="00414E7B" w:rsidRPr="003127A1" w:rsidRDefault="00414E7B" w:rsidP="00414E7B">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414E7B" w:rsidRPr="003127A1" w:rsidRDefault="00414E7B" w:rsidP="00414E7B">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414E7B" w:rsidRPr="00C831E5" w:rsidRDefault="00414E7B" w:rsidP="00414E7B">
                        <w:pPr>
                          <w:rPr>
                            <w:szCs w:val="20"/>
                          </w:rPr>
                        </w:pPr>
                      </w:p>
                    </w:txbxContent>
                  </v:textbox>
                </v:rect>
                <v:rect id="Rectangle 12" o:spid="_x0000_s1034" style="position:absolute;left:3084;top:20582;width:10291;height:3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414E7B" w:rsidRPr="004743DF" w:rsidRDefault="00414E7B" w:rsidP="00414E7B">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35" style="position:absolute;left:37383;top:20582;width:1222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414E7B" w:rsidRPr="004743DF" w:rsidRDefault="00414E7B" w:rsidP="00414E7B">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6" style="position:absolute;left:14520;top:29730;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414E7B" w:rsidRPr="003127A1" w:rsidRDefault="00414E7B" w:rsidP="00414E7B">
                        <w:pPr>
                          <w:jc w:val="center"/>
                          <w:rPr>
                            <w:rFonts w:ascii="Times New Roman" w:hAnsi="Times New Roman"/>
                            <w:sz w:val="16"/>
                            <w:szCs w:val="16"/>
                          </w:rPr>
                        </w:pPr>
                        <w:r w:rsidRPr="003127A1">
                          <w:rPr>
                            <w:rFonts w:ascii="Times New Roman" w:hAnsi="Times New Roman"/>
                            <w:sz w:val="16"/>
                            <w:szCs w:val="16"/>
                          </w:rPr>
                          <w:t>Zümre Öğretmenleri</w:t>
                        </w:r>
                      </w:p>
                      <w:p w:rsidR="00414E7B" w:rsidRPr="003B57B9" w:rsidRDefault="00414E7B" w:rsidP="00414E7B">
                        <w:pPr>
                          <w:rPr>
                            <w:sz w:val="20"/>
                            <w:szCs w:val="20"/>
                          </w:rPr>
                        </w:pPr>
                      </w:p>
                    </w:txbxContent>
                  </v:textbox>
                </v:rect>
                <v:line id="Line 16" o:spid="_x0000_s1037" style="position:absolute;visibility:visible;mso-wrap-style:square" from="24811,4572" to="24811,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7" o:spid="_x0000_s1038" style="position:absolute;flip:x;visibility:visible;mso-wrap-style:square" from="13375,10291" to="20234,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8" o:spid="_x0000_s1039" style="position:absolute;visibility:visible;mso-wrap-style:square" from="30525,10291" to="37383,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9" o:spid="_x0000_s1040" style="position:absolute;visibility:visible;mso-wrap-style:square" from="30525,2286" to="37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0" o:spid="_x0000_s1041" style="position:absolute;flip:x;visibility:visible;mso-wrap-style:square" from="13375,2286" to="2023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21" o:spid="_x0000_s1042" style="position:absolute;visibility:visible;mso-wrap-style:square" from="24811,12577" to="24811,2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rect id="Rectangle 24" o:spid="_x0000_s1043" style="position:absolute;left:28236;top:29730;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414E7B" w:rsidRPr="004743DF" w:rsidRDefault="00414E7B" w:rsidP="00414E7B">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44" style="position:absolute;left:41951;top:29730;width:1030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414E7B" w:rsidRPr="003127A1" w:rsidRDefault="00414E7B" w:rsidP="00414E7B">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414E7B" w:rsidRPr="003B57B9" w:rsidRDefault="00414E7B" w:rsidP="00414E7B">
                        <w:pPr>
                          <w:rPr>
                            <w:sz w:val="20"/>
                            <w:szCs w:val="20"/>
                          </w:rPr>
                        </w:pPr>
                      </w:p>
                    </w:txbxContent>
                  </v:textbox>
                </v:rect>
                <v:rect id="Rectangle 26" o:spid="_x0000_s1045" style="position:absolute;left:804;top:29730;width:10283;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414E7B" w:rsidRPr="004743DF" w:rsidRDefault="00414E7B" w:rsidP="00414E7B">
                        <w:pPr>
                          <w:rPr>
                            <w:rFonts w:ascii="Times New Roman" w:hAnsi="Times New Roman"/>
                            <w:sz w:val="16"/>
                            <w:szCs w:val="16"/>
                          </w:rPr>
                        </w:pPr>
                        <w:r w:rsidRPr="004743DF">
                          <w:rPr>
                            <w:rFonts w:ascii="Times New Roman" w:hAnsi="Times New Roman"/>
                            <w:sz w:val="16"/>
                            <w:szCs w:val="16"/>
                          </w:rPr>
                          <w:t>Öğrenci Kulüpleri</w:t>
                        </w:r>
                      </w:p>
                      <w:p w:rsidR="00414E7B" w:rsidRPr="003B57B9" w:rsidRDefault="00414E7B" w:rsidP="00414E7B">
                        <w:pPr>
                          <w:rPr>
                            <w:sz w:val="20"/>
                            <w:szCs w:val="20"/>
                          </w:rPr>
                        </w:pPr>
                      </w:p>
                    </w:txbxContent>
                  </v:textbox>
                </v:rect>
                <v:line id="Line 27" o:spid="_x0000_s1046" style="position:absolute;visibility:visible;mso-wrap-style:square" from="24811,22868" to="24811,2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8" o:spid="_x0000_s1047" style="position:absolute;visibility:visible;mso-wrap-style:square" from="5373,26299" to="5373,2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9" o:spid="_x0000_s1048" style="position:absolute;visibility:visible;mso-wrap-style:square" from="5373,27442" to="46530,27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0" o:spid="_x0000_s1049" style="position:absolute;visibility:visible;mso-wrap-style:square" from="24811,22868" to="24811,27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1" o:spid="_x0000_s1050" style="position:absolute;visibility:visible;mso-wrap-style:square" from="5373,27442" to="5373,2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2" o:spid="_x0000_s1051" style="position:absolute;visibility:visible;mso-wrap-style:square" from="19089,27442" to="19089,2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3" o:spid="_x0000_s1052" style="position:absolute;visibility:visible;mso-wrap-style:square" from="32805,27442" to="32805,2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4" o:spid="_x0000_s1053" style="position:absolute;visibility:visible;mso-wrap-style:square" from="46530,27442" to="46530,2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rsidR="0026213D" w:rsidRPr="00084AE0" w:rsidRDefault="0026213D" w:rsidP="00084AE0">
      <w:pPr>
        <w:tabs>
          <w:tab w:val="left" w:pos="7320"/>
        </w:tabs>
        <w:spacing w:line="276" w:lineRule="auto"/>
        <w:rPr>
          <w:rFonts w:ascii="Times New Roman" w:hAnsi="Times New Roman" w:cs="Times New Roman"/>
          <w:sz w:val="24"/>
          <w:szCs w:val="24"/>
        </w:rPr>
      </w:pPr>
    </w:p>
    <w:p w:rsidR="00C67701" w:rsidRDefault="00C67701" w:rsidP="00084AE0">
      <w:pPr>
        <w:tabs>
          <w:tab w:val="left" w:pos="7320"/>
        </w:tabs>
        <w:spacing w:line="276" w:lineRule="auto"/>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1586"/>
        <w:gridCol w:w="1586"/>
        <w:gridCol w:w="1618"/>
      </w:tblGrid>
      <w:tr w:rsidR="00414E7B" w:rsidRPr="00D41148" w:rsidTr="00823D95">
        <w:tc>
          <w:tcPr>
            <w:tcW w:w="5304" w:type="dxa"/>
            <w:shd w:val="clear" w:color="auto" w:fill="auto"/>
          </w:tcPr>
          <w:p w:rsidR="00414E7B" w:rsidRPr="00121E09" w:rsidRDefault="00414E7B" w:rsidP="00823D95">
            <w:pPr>
              <w:rPr>
                <w:rFonts w:ascii="Times New Roman" w:hAnsi="Times New Roman" w:cs="Times New Roman"/>
                <w:b/>
                <w:sz w:val="24"/>
              </w:rPr>
            </w:pPr>
            <w:r w:rsidRPr="00121E09">
              <w:rPr>
                <w:rFonts w:ascii="Times New Roman" w:hAnsi="Times New Roman" w:cs="Times New Roman"/>
                <w:b/>
                <w:sz w:val="24"/>
              </w:rPr>
              <w:t>Unvan*</w:t>
            </w:r>
          </w:p>
        </w:tc>
        <w:tc>
          <w:tcPr>
            <w:tcW w:w="1768" w:type="dxa"/>
            <w:shd w:val="clear" w:color="auto" w:fill="auto"/>
          </w:tcPr>
          <w:p w:rsidR="00414E7B" w:rsidRPr="00121E09" w:rsidRDefault="00414E7B" w:rsidP="00823D95">
            <w:pPr>
              <w:rPr>
                <w:rFonts w:ascii="Times New Roman" w:hAnsi="Times New Roman" w:cs="Times New Roman"/>
                <w:b/>
                <w:sz w:val="24"/>
              </w:rPr>
            </w:pPr>
            <w:r w:rsidRPr="00121E09">
              <w:rPr>
                <w:rFonts w:ascii="Times New Roman" w:hAnsi="Times New Roman" w:cs="Times New Roman"/>
                <w:b/>
                <w:sz w:val="24"/>
              </w:rPr>
              <w:t>Erkek</w:t>
            </w:r>
          </w:p>
        </w:tc>
        <w:tc>
          <w:tcPr>
            <w:tcW w:w="1768" w:type="dxa"/>
            <w:shd w:val="clear" w:color="auto" w:fill="auto"/>
          </w:tcPr>
          <w:p w:rsidR="00414E7B" w:rsidRPr="00121E09" w:rsidRDefault="00414E7B" w:rsidP="00823D95">
            <w:pPr>
              <w:rPr>
                <w:rFonts w:ascii="Times New Roman" w:hAnsi="Times New Roman" w:cs="Times New Roman"/>
                <w:b/>
                <w:sz w:val="24"/>
              </w:rPr>
            </w:pPr>
            <w:r w:rsidRPr="00121E09">
              <w:rPr>
                <w:rFonts w:ascii="Times New Roman" w:hAnsi="Times New Roman" w:cs="Times New Roman"/>
                <w:b/>
                <w:sz w:val="24"/>
              </w:rPr>
              <w:t>Kadın</w:t>
            </w:r>
          </w:p>
        </w:tc>
        <w:tc>
          <w:tcPr>
            <w:tcW w:w="1768" w:type="dxa"/>
            <w:shd w:val="clear" w:color="auto" w:fill="auto"/>
          </w:tcPr>
          <w:p w:rsidR="00414E7B" w:rsidRPr="00121E09" w:rsidRDefault="00414E7B" w:rsidP="00823D95">
            <w:pPr>
              <w:rPr>
                <w:rFonts w:ascii="Times New Roman" w:hAnsi="Times New Roman" w:cs="Times New Roman"/>
                <w:b/>
                <w:sz w:val="24"/>
              </w:rPr>
            </w:pPr>
            <w:r w:rsidRPr="00121E09">
              <w:rPr>
                <w:rFonts w:ascii="Times New Roman" w:hAnsi="Times New Roman" w:cs="Times New Roman"/>
                <w:b/>
                <w:sz w:val="24"/>
              </w:rPr>
              <w:t>Toplam</w:t>
            </w:r>
          </w:p>
        </w:tc>
      </w:tr>
      <w:tr w:rsidR="00414E7B" w:rsidRPr="00D41148" w:rsidTr="00823D95">
        <w:tc>
          <w:tcPr>
            <w:tcW w:w="5304" w:type="dxa"/>
            <w:shd w:val="clear" w:color="auto" w:fill="auto"/>
          </w:tcPr>
          <w:p w:rsidR="00414E7B" w:rsidRPr="00121E09" w:rsidRDefault="00414E7B" w:rsidP="00823D95">
            <w:pPr>
              <w:rPr>
                <w:rFonts w:ascii="Times New Roman" w:hAnsi="Times New Roman" w:cs="Times New Roman"/>
                <w:sz w:val="24"/>
              </w:rPr>
            </w:pPr>
            <w:r w:rsidRPr="00121E09">
              <w:rPr>
                <w:rFonts w:ascii="Times New Roman" w:hAnsi="Times New Roman" w:cs="Times New Roman"/>
                <w:sz w:val="24"/>
              </w:rPr>
              <w:t>Okul Müdürü ve Müdür Yardımcısı</w:t>
            </w:r>
          </w:p>
        </w:tc>
        <w:tc>
          <w:tcPr>
            <w:tcW w:w="1768" w:type="dxa"/>
            <w:shd w:val="clear" w:color="auto" w:fill="auto"/>
          </w:tcPr>
          <w:p w:rsidR="00414E7B" w:rsidRPr="00121E09" w:rsidRDefault="00450E0D" w:rsidP="00823D95">
            <w:pPr>
              <w:rPr>
                <w:rFonts w:ascii="Times New Roman" w:hAnsi="Times New Roman" w:cs="Times New Roman"/>
                <w:b/>
                <w:sz w:val="24"/>
              </w:rPr>
            </w:pPr>
            <w:r>
              <w:rPr>
                <w:rFonts w:ascii="Times New Roman" w:hAnsi="Times New Roman" w:cs="Times New Roman"/>
                <w:b/>
                <w:sz w:val="24"/>
              </w:rPr>
              <w:t>0</w:t>
            </w:r>
          </w:p>
        </w:tc>
        <w:tc>
          <w:tcPr>
            <w:tcW w:w="1768" w:type="dxa"/>
            <w:shd w:val="clear" w:color="auto" w:fill="auto"/>
          </w:tcPr>
          <w:p w:rsidR="00414E7B" w:rsidRPr="00121E09" w:rsidRDefault="00450E0D" w:rsidP="00823D95">
            <w:pPr>
              <w:rPr>
                <w:rFonts w:ascii="Times New Roman" w:hAnsi="Times New Roman" w:cs="Times New Roman"/>
                <w:b/>
                <w:sz w:val="24"/>
              </w:rPr>
            </w:pPr>
            <w:r>
              <w:rPr>
                <w:rFonts w:ascii="Times New Roman" w:hAnsi="Times New Roman" w:cs="Times New Roman"/>
                <w:b/>
                <w:sz w:val="24"/>
              </w:rPr>
              <w:t>2</w:t>
            </w:r>
          </w:p>
        </w:tc>
        <w:tc>
          <w:tcPr>
            <w:tcW w:w="1768" w:type="dxa"/>
            <w:shd w:val="clear" w:color="auto" w:fill="auto"/>
          </w:tcPr>
          <w:p w:rsidR="00414E7B" w:rsidRPr="00121E09" w:rsidRDefault="00414E7B" w:rsidP="00823D95">
            <w:pPr>
              <w:rPr>
                <w:rFonts w:ascii="Times New Roman" w:hAnsi="Times New Roman" w:cs="Times New Roman"/>
                <w:b/>
                <w:sz w:val="24"/>
              </w:rPr>
            </w:pPr>
            <w:r w:rsidRPr="00121E09">
              <w:rPr>
                <w:rFonts w:ascii="Times New Roman" w:hAnsi="Times New Roman" w:cs="Times New Roman"/>
                <w:b/>
                <w:sz w:val="24"/>
              </w:rPr>
              <w:t>2</w:t>
            </w:r>
          </w:p>
        </w:tc>
      </w:tr>
      <w:tr w:rsidR="00414E7B" w:rsidRPr="00D41148" w:rsidTr="00823D95">
        <w:tc>
          <w:tcPr>
            <w:tcW w:w="5304" w:type="dxa"/>
            <w:shd w:val="clear" w:color="auto" w:fill="auto"/>
          </w:tcPr>
          <w:p w:rsidR="00414E7B" w:rsidRPr="00121E09" w:rsidRDefault="00414E7B" w:rsidP="00823D95">
            <w:pPr>
              <w:rPr>
                <w:rFonts w:ascii="Times New Roman" w:hAnsi="Times New Roman" w:cs="Times New Roman"/>
                <w:sz w:val="24"/>
              </w:rPr>
            </w:pPr>
            <w:r w:rsidRPr="00121E09">
              <w:rPr>
                <w:rFonts w:ascii="Times New Roman" w:hAnsi="Times New Roman" w:cs="Times New Roman"/>
                <w:sz w:val="24"/>
              </w:rPr>
              <w:t>Sınıf Öğretmeni</w:t>
            </w:r>
          </w:p>
        </w:tc>
        <w:tc>
          <w:tcPr>
            <w:tcW w:w="1768" w:type="dxa"/>
            <w:shd w:val="clear" w:color="auto" w:fill="auto"/>
          </w:tcPr>
          <w:p w:rsidR="00414E7B" w:rsidRPr="00121E09" w:rsidRDefault="00680CCC" w:rsidP="00823D95">
            <w:pPr>
              <w:rPr>
                <w:rFonts w:ascii="Times New Roman" w:hAnsi="Times New Roman" w:cs="Times New Roman"/>
                <w:b/>
                <w:sz w:val="24"/>
              </w:rPr>
            </w:pPr>
            <w:r>
              <w:rPr>
                <w:rFonts w:ascii="Times New Roman" w:hAnsi="Times New Roman" w:cs="Times New Roman"/>
                <w:b/>
                <w:sz w:val="24"/>
              </w:rPr>
              <w:t>2</w:t>
            </w:r>
          </w:p>
        </w:tc>
        <w:tc>
          <w:tcPr>
            <w:tcW w:w="1768" w:type="dxa"/>
            <w:shd w:val="clear" w:color="auto" w:fill="auto"/>
          </w:tcPr>
          <w:p w:rsidR="00414E7B" w:rsidRPr="00121E09" w:rsidRDefault="00680CCC" w:rsidP="00823D95">
            <w:pPr>
              <w:rPr>
                <w:rFonts w:ascii="Times New Roman" w:hAnsi="Times New Roman" w:cs="Times New Roman"/>
                <w:b/>
                <w:sz w:val="24"/>
              </w:rPr>
            </w:pPr>
            <w:r>
              <w:rPr>
                <w:rFonts w:ascii="Times New Roman" w:hAnsi="Times New Roman" w:cs="Times New Roman"/>
                <w:b/>
                <w:sz w:val="24"/>
              </w:rPr>
              <w:t>5</w:t>
            </w:r>
          </w:p>
        </w:tc>
        <w:tc>
          <w:tcPr>
            <w:tcW w:w="1768" w:type="dxa"/>
            <w:shd w:val="clear" w:color="auto" w:fill="auto"/>
          </w:tcPr>
          <w:p w:rsidR="00414E7B" w:rsidRPr="00121E09" w:rsidRDefault="00680CCC" w:rsidP="00823D95">
            <w:pPr>
              <w:rPr>
                <w:rFonts w:ascii="Times New Roman" w:hAnsi="Times New Roman" w:cs="Times New Roman"/>
                <w:b/>
                <w:sz w:val="24"/>
              </w:rPr>
            </w:pPr>
            <w:r>
              <w:rPr>
                <w:rFonts w:ascii="Times New Roman" w:hAnsi="Times New Roman" w:cs="Times New Roman"/>
                <w:b/>
                <w:sz w:val="24"/>
              </w:rPr>
              <w:t>7</w:t>
            </w:r>
          </w:p>
        </w:tc>
      </w:tr>
      <w:tr w:rsidR="00414E7B" w:rsidRPr="00D41148" w:rsidTr="00823D95">
        <w:trPr>
          <w:trHeight w:val="264"/>
        </w:trPr>
        <w:tc>
          <w:tcPr>
            <w:tcW w:w="5304" w:type="dxa"/>
            <w:shd w:val="clear" w:color="auto" w:fill="auto"/>
          </w:tcPr>
          <w:p w:rsidR="00414E7B" w:rsidRPr="00121E09" w:rsidRDefault="00414E7B" w:rsidP="00823D95">
            <w:pPr>
              <w:rPr>
                <w:rFonts w:ascii="Times New Roman" w:hAnsi="Times New Roman" w:cs="Times New Roman"/>
                <w:sz w:val="24"/>
              </w:rPr>
            </w:pPr>
            <w:r w:rsidRPr="00121E09">
              <w:rPr>
                <w:rFonts w:ascii="Times New Roman" w:hAnsi="Times New Roman" w:cs="Times New Roman"/>
                <w:sz w:val="24"/>
              </w:rPr>
              <w:t>Branş Öğretmeni</w:t>
            </w:r>
          </w:p>
        </w:tc>
        <w:tc>
          <w:tcPr>
            <w:tcW w:w="1768" w:type="dxa"/>
            <w:shd w:val="clear" w:color="auto" w:fill="auto"/>
          </w:tcPr>
          <w:p w:rsidR="00414E7B" w:rsidRPr="00121E09" w:rsidRDefault="00B61EBC" w:rsidP="00823D95">
            <w:pPr>
              <w:rPr>
                <w:rFonts w:ascii="Times New Roman" w:hAnsi="Times New Roman" w:cs="Times New Roman"/>
                <w:b/>
                <w:sz w:val="24"/>
              </w:rPr>
            </w:pPr>
            <w:r>
              <w:rPr>
                <w:rFonts w:ascii="Times New Roman" w:hAnsi="Times New Roman" w:cs="Times New Roman"/>
                <w:b/>
                <w:sz w:val="24"/>
              </w:rPr>
              <w:t>0</w:t>
            </w:r>
          </w:p>
        </w:tc>
        <w:tc>
          <w:tcPr>
            <w:tcW w:w="1768" w:type="dxa"/>
            <w:shd w:val="clear" w:color="auto" w:fill="auto"/>
          </w:tcPr>
          <w:p w:rsidR="00414E7B" w:rsidRPr="00121E09" w:rsidRDefault="00B61EBC" w:rsidP="00823D95">
            <w:pPr>
              <w:rPr>
                <w:rFonts w:ascii="Times New Roman" w:hAnsi="Times New Roman" w:cs="Times New Roman"/>
                <w:b/>
                <w:sz w:val="24"/>
              </w:rPr>
            </w:pPr>
            <w:r>
              <w:rPr>
                <w:rFonts w:ascii="Times New Roman" w:hAnsi="Times New Roman" w:cs="Times New Roman"/>
                <w:b/>
                <w:sz w:val="24"/>
              </w:rPr>
              <w:t>1</w:t>
            </w:r>
          </w:p>
        </w:tc>
        <w:tc>
          <w:tcPr>
            <w:tcW w:w="1768" w:type="dxa"/>
            <w:shd w:val="clear" w:color="auto" w:fill="auto"/>
          </w:tcPr>
          <w:p w:rsidR="00414E7B" w:rsidRPr="00121E09" w:rsidRDefault="00B61EBC" w:rsidP="00823D95">
            <w:pPr>
              <w:rPr>
                <w:rFonts w:ascii="Times New Roman" w:hAnsi="Times New Roman" w:cs="Times New Roman"/>
                <w:b/>
                <w:sz w:val="24"/>
              </w:rPr>
            </w:pPr>
            <w:r>
              <w:rPr>
                <w:rFonts w:ascii="Times New Roman" w:hAnsi="Times New Roman" w:cs="Times New Roman"/>
                <w:b/>
                <w:sz w:val="24"/>
              </w:rPr>
              <w:t>1</w:t>
            </w:r>
          </w:p>
        </w:tc>
      </w:tr>
      <w:tr w:rsidR="00414E7B" w:rsidRPr="00D41148" w:rsidTr="00823D95">
        <w:tc>
          <w:tcPr>
            <w:tcW w:w="5304" w:type="dxa"/>
            <w:shd w:val="clear" w:color="auto" w:fill="auto"/>
          </w:tcPr>
          <w:p w:rsidR="00414E7B" w:rsidRPr="00121E09" w:rsidRDefault="00414E7B" w:rsidP="00823D95">
            <w:pPr>
              <w:rPr>
                <w:rFonts w:ascii="Times New Roman" w:hAnsi="Times New Roman" w:cs="Times New Roman"/>
                <w:sz w:val="24"/>
              </w:rPr>
            </w:pPr>
            <w:r w:rsidRPr="00121E09">
              <w:rPr>
                <w:rFonts w:ascii="Times New Roman" w:hAnsi="Times New Roman" w:cs="Times New Roman"/>
                <w:sz w:val="24"/>
              </w:rPr>
              <w:t>Okul Öncesi Öğretmeni</w:t>
            </w:r>
          </w:p>
        </w:tc>
        <w:tc>
          <w:tcPr>
            <w:tcW w:w="1768" w:type="dxa"/>
            <w:shd w:val="clear" w:color="auto" w:fill="auto"/>
          </w:tcPr>
          <w:p w:rsidR="00414E7B" w:rsidRPr="00121E09" w:rsidRDefault="00680CCC" w:rsidP="00823D95">
            <w:pPr>
              <w:rPr>
                <w:rFonts w:ascii="Times New Roman" w:hAnsi="Times New Roman" w:cs="Times New Roman"/>
                <w:b/>
                <w:sz w:val="24"/>
              </w:rPr>
            </w:pPr>
            <w:r>
              <w:rPr>
                <w:rFonts w:ascii="Times New Roman" w:hAnsi="Times New Roman" w:cs="Times New Roman"/>
                <w:b/>
                <w:sz w:val="24"/>
              </w:rPr>
              <w:t>0</w:t>
            </w:r>
          </w:p>
        </w:tc>
        <w:tc>
          <w:tcPr>
            <w:tcW w:w="1768" w:type="dxa"/>
            <w:shd w:val="clear" w:color="auto" w:fill="auto"/>
          </w:tcPr>
          <w:p w:rsidR="00414E7B" w:rsidRPr="00121E09" w:rsidRDefault="00680CCC" w:rsidP="00823D95">
            <w:pPr>
              <w:rPr>
                <w:rFonts w:ascii="Times New Roman" w:hAnsi="Times New Roman" w:cs="Times New Roman"/>
                <w:b/>
                <w:sz w:val="24"/>
              </w:rPr>
            </w:pPr>
            <w:r>
              <w:rPr>
                <w:rFonts w:ascii="Times New Roman" w:hAnsi="Times New Roman" w:cs="Times New Roman"/>
                <w:b/>
                <w:sz w:val="24"/>
              </w:rPr>
              <w:t>2</w:t>
            </w:r>
          </w:p>
        </w:tc>
        <w:tc>
          <w:tcPr>
            <w:tcW w:w="1768" w:type="dxa"/>
            <w:shd w:val="clear" w:color="auto" w:fill="auto"/>
          </w:tcPr>
          <w:p w:rsidR="00414E7B" w:rsidRPr="00121E09" w:rsidRDefault="003B72FE" w:rsidP="00823D95">
            <w:pPr>
              <w:rPr>
                <w:rFonts w:ascii="Times New Roman" w:hAnsi="Times New Roman" w:cs="Times New Roman"/>
                <w:b/>
                <w:sz w:val="24"/>
              </w:rPr>
            </w:pPr>
            <w:r>
              <w:rPr>
                <w:rFonts w:ascii="Times New Roman" w:hAnsi="Times New Roman" w:cs="Times New Roman"/>
                <w:b/>
                <w:sz w:val="24"/>
              </w:rPr>
              <w:t>2</w:t>
            </w:r>
          </w:p>
        </w:tc>
      </w:tr>
      <w:tr w:rsidR="00414E7B" w:rsidRPr="00D41148" w:rsidTr="00823D95">
        <w:tc>
          <w:tcPr>
            <w:tcW w:w="5304" w:type="dxa"/>
            <w:shd w:val="clear" w:color="auto" w:fill="auto"/>
          </w:tcPr>
          <w:p w:rsidR="00414E7B" w:rsidRPr="00121E09" w:rsidRDefault="00414E7B" w:rsidP="00823D95">
            <w:pPr>
              <w:rPr>
                <w:rFonts w:ascii="Times New Roman" w:hAnsi="Times New Roman" w:cs="Times New Roman"/>
                <w:sz w:val="24"/>
              </w:rPr>
            </w:pPr>
            <w:r w:rsidRPr="00121E09">
              <w:rPr>
                <w:rFonts w:ascii="Times New Roman" w:hAnsi="Times New Roman" w:cs="Times New Roman"/>
                <w:sz w:val="24"/>
              </w:rPr>
              <w:t>Özel Eğitim Öğretmeni</w:t>
            </w:r>
          </w:p>
        </w:tc>
        <w:tc>
          <w:tcPr>
            <w:tcW w:w="1768" w:type="dxa"/>
            <w:shd w:val="clear" w:color="auto" w:fill="auto"/>
          </w:tcPr>
          <w:p w:rsidR="00414E7B" w:rsidRPr="00121E09" w:rsidRDefault="001374B3" w:rsidP="00823D95">
            <w:pPr>
              <w:rPr>
                <w:rFonts w:ascii="Times New Roman" w:hAnsi="Times New Roman" w:cs="Times New Roman"/>
                <w:b/>
                <w:sz w:val="24"/>
              </w:rPr>
            </w:pPr>
            <w:r>
              <w:rPr>
                <w:rFonts w:ascii="Times New Roman" w:hAnsi="Times New Roman" w:cs="Times New Roman"/>
                <w:b/>
                <w:sz w:val="24"/>
              </w:rPr>
              <w:t>0</w:t>
            </w:r>
          </w:p>
        </w:tc>
        <w:tc>
          <w:tcPr>
            <w:tcW w:w="1768" w:type="dxa"/>
            <w:shd w:val="clear" w:color="auto" w:fill="auto"/>
          </w:tcPr>
          <w:p w:rsidR="00414E7B" w:rsidRPr="00121E09" w:rsidRDefault="001374B3" w:rsidP="00823D95">
            <w:pPr>
              <w:rPr>
                <w:rFonts w:ascii="Times New Roman" w:hAnsi="Times New Roman" w:cs="Times New Roman"/>
                <w:b/>
                <w:sz w:val="24"/>
              </w:rPr>
            </w:pPr>
            <w:r>
              <w:rPr>
                <w:rFonts w:ascii="Times New Roman" w:hAnsi="Times New Roman" w:cs="Times New Roman"/>
                <w:b/>
                <w:sz w:val="24"/>
              </w:rPr>
              <w:t>2</w:t>
            </w:r>
          </w:p>
        </w:tc>
        <w:tc>
          <w:tcPr>
            <w:tcW w:w="1768" w:type="dxa"/>
            <w:shd w:val="clear" w:color="auto" w:fill="auto"/>
          </w:tcPr>
          <w:p w:rsidR="00414E7B" w:rsidRPr="00121E09" w:rsidRDefault="001374B3" w:rsidP="00823D95">
            <w:pPr>
              <w:rPr>
                <w:rFonts w:ascii="Times New Roman" w:hAnsi="Times New Roman" w:cs="Times New Roman"/>
                <w:b/>
                <w:sz w:val="24"/>
              </w:rPr>
            </w:pPr>
            <w:r>
              <w:rPr>
                <w:rFonts w:ascii="Times New Roman" w:hAnsi="Times New Roman" w:cs="Times New Roman"/>
                <w:b/>
                <w:sz w:val="24"/>
              </w:rPr>
              <w:t>2</w:t>
            </w:r>
          </w:p>
        </w:tc>
      </w:tr>
      <w:tr w:rsidR="00414E7B" w:rsidRPr="00D41148" w:rsidTr="00823D95">
        <w:tc>
          <w:tcPr>
            <w:tcW w:w="5304" w:type="dxa"/>
            <w:shd w:val="clear" w:color="auto" w:fill="auto"/>
          </w:tcPr>
          <w:p w:rsidR="00414E7B" w:rsidRPr="00121E09" w:rsidRDefault="00414E7B" w:rsidP="00823D95">
            <w:pPr>
              <w:rPr>
                <w:rFonts w:ascii="Times New Roman" w:hAnsi="Times New Roman" w:cs="Times New Roman"/>
                <w:sz w:val="24"/>
              </w:rPr>
            </w:pPr>
            <w:r w:rsidRPr="00121E09">
              <w:rPr>
                <w:rFonts w:ascii="Times New Roman" w:hAnsi="Times New Roman" w:cs="Times New Roman"/>
                <w:sz w:val="24"/>
              </w:rPr>
              <w:t>Rehber Öğretmen</w:t>
            </w:r>
          </w:p>
        </w:tc>
        <w:tc>
          <w:tcPr>
            <w:tcW w:w="1768" w:type="dxa"/>
            <w:shd w:val="clear" w:color="auto" w:fill="auto"/>
          </w:tcPr>
          <w:p w:rsidR="00414E7B" w:rsidRPr="00121E09" w:rsidRDefault="00414E7B" w:rsidP="00823D95">
            <w:pPr>
              <w:rPr>
                <w:rFonts w:ascii="Times New Roman" w:hAnsi="Times New Roman" w:cs="Times New Roman"/>
                <w:b/>
                <w:sz w:val="24"/>
              </w:rPr>
            </w:pPr>
            <w:r w:rsidRPr="00121E09">
              <w:rPr>
                <w:rFonts w:ascii="Times New Roman" w:hAnsi="Times New Roman" w:cs="Times New Roman"/>
                <w:b/>
                <w:sz w:val="24"/>
              </w:rPr>
              <w:t>0</w:t>
            </w:r>
          </w:p>
        </w:tc>
        <w:tc>
          <w:tcPr>
            <w:tcW w:w="1768" w:type="dxa"/>
            <w:shd w:val="clear" w:color="auto" w:fill="auto"/>
          </w:tcPr>
          <w:p w:rsidR="00414E7B" w:rsidRPr="00121E09" w:rsidRDefault="00414E7B" w:rsidP="00823D95">
            <w:pPr>
              <w:rPr>
                <w:rFonts w:ascii="Times New Roman" w:hAnsi="Times New Roman" w:cs="Times New Roman"/>
                <w:b/>
                <w:sz w:val="24"/>
              </w:rPr>
            </w:pPr>
            <w:r w:rsidRPr="00121E09">
              <w:rPr>
                <w:rFonts w:ascii="Times New Roman" w:hAnsi="Times New Roman" w:cs="Times New Roman"/>
                <w:b/>
                <w:sz w:val="24"/>
              </w:rPr>
              <w:t>0</w:t>
            </w:r>
          </w:p>
        </w:tc>
        <w:tc>
          <w:tcPr>
            <w:tcW w:w="1768" w:type="dxa"/>
            <w:shd w:val="clear" w:color="auto" w:fill="auto"/>
          </w:tcPr>
          <w:p w:rsidR="00414E7B" w:rsidRPr="00121E09" w:rsidRDefault="00414E7B" w:rsidP="00823D95">
            <w:pPr>
              <w:rPr>
                <w:rFonts w:ascii="Times New Roman" w:hAnsi="Times New Roman" w:cs="Times New Roman"/>
                <w:b/>
                <w:sz w:val="24"/>
              </w:rPr>
            </w:pPr>
            <w:r w:rsidRPr="00121E09">
              <w:rPr>
                <w:rFonts w:ascii="Times New Roman" w:hAnsi="Times New Roman" w:cs="Times New Roman"/>
                <w:b/>
                <w:sz w:val="24"/>
              </w:rPr>
              <w:t>0</w:t>
            </w:r>
          </w:p>
        </w:tc>
      </w:tr>
      <w:tr w:rsidR="00414E7B" w:rsidRPr="00D41148" w:rsidTr="00823D95">
        <w:tc>
          <w:tcPr>
            <w:tcW w:w="5304" w:type="dxa"/>
            <w:shd w:val="clear" w:color="auto" w:fill="auto"/>
          </w:tcPr>
          <w:p w:rsidR="00414E7B" w:rsidRPr="00121E09" w:rsidRDefault="00414E7B" w:rsidP="00823D95">
            <w:pPr>
              <w:rPr>
                <w:rFonts w:ascii="Times New Roman" w:hAnsi="Times New Roman" w:cs="Times New Roman"/>
                <w:sz w:val="24"/>
              </w:rPr>
            </w:pPr>
            <w:r w:rsidRPr="00121E09">
              <w:rPr>
                <w:rFonts w:ascii="Times New Roman" w:hAnsi="Times New Roman" w:cs="Times New Roman"/>
                <w:sz w:val="24"/>
              </w:rPr>
              <w:t>İdari Personel</w:t>
            </w:r>
          </w:p>
        </w:tc>
        <w:tc>
          <w:tcPr>
            <w:tcW w:w="1768" w:type="dxa"/>
            <w:shd w:val="clear" w:color="auto" w:fill="auto"/>
          </w:tcPr>
          <w:p w:rsidR="00414E7B" w:rsidRPr="00121E09" w:rsidRDefault="00414E7B" w:rsidP="00823D95">
            <w:pPr>
              <w:rPr>
                <w:rFonts w:ascii="Times New Roman" w:hAnsi="Times New Roman" w:cs="Times New Roman"/>
                <w:b/>
                <w:sz w:val="24"/>
              </w:rPr>
            </w:pPr>
            <w:r w:rsidRPr="00121E09">
              <w:rPr>
                <w:rFonts w:ascii="Times New Roman" w:hAnsi="Times New Roman" w:cs="Times New Roman"/>
                <w:b/>
                <w:sz w:val="24"/>
              </w:rPr>
              <w:t>0</w:t>
            </w:r>
          </w:p>
        </w:tc>
        <w:tc>
          <w:tcPr>
            <w:tcW w:w="1768" w:type="dxa"/>
            <w:shd w:val="clear" w:color="auto" w:fill="auto"/>
          </w:tcPr>
          <w:p w:rsidR="00414E7B" w:rsidRPr="00121E09" w:rsidRDefault="00414E7B" w:rsidP="00823D95">
            <w:pPr>
              <w:rPr>
                <w:rFonts w:ascii="Times New Roman" w:hAnsi="Times New Roman" w:cs="Times New Roman"/>
                <w:b/>
                <w:sz w:val="24"/>
              </w:rPr>
            </w:pPr>
            <w:r w:rsidRPr="00121E09">
              <w:rPr>
                <w:rFonts w:ascii="Times New Roman" w:hAnsi="Times New Roman" w:cs="Times New Roman"/>
                <w:b/>
                <w:sz w:val="24"/>
              </w:rPr>
              <w:t>0</w:t>
            </w:r>
          </w:p>
        </w:tc>
        <w:tc>
          <w:tcPr>
            <w:tcW w:w="1768" w:type="dxa"/>
            <w:shd w:val="clear" w:color="auto" w:fill="auto"/>
          </w:tcPr>
          <w:p w:rsidR="00414E7B" w:rsidRPr="00121E09" w:rsidRDefault="00414E7B" w:rsidP="00823D95">
            <w:pPr>
              <w:rPr>
                <w:rFonts w:ascii="Times New Roman" w:hAnsi="Times New Roman" w:cs="Times New Roman"/>
                <w:b/>
                <w:sz w:val="24"/>
              </w:rPr>
            </w:pPr>
            <w:r w:rsidRPr="00121E09">
              <w:rPr>
                <w:rFonts w:ascii="Times New Roman" w:hAnsi="Times New Roman" w:cs="Times New Roman"/>
                <w:b/>
                <w:sz w:val="24"/>
              </w:rPr>
              <w:t>0</w:t>
            </w:r>
          </w:p>
        </w:tc>
      </w:tr>
      <w:tr w:rsidR="00414E7B" w:rsidRPr="00D41148" w:rsidTr="00823D95">
        <w:tc>
          <w:tcPr>
            <w:tcW w:w="5304" w:type="dxa"/>
            <w:shd w:val="clear" w:color="auto" w:fill="auto"/>
          </w:tcPr>
          <w:p w:rsidR="00414E7B" w:rsidRPr="00121E09" w:rsidRDefault="00414E7B" w:rsidP="00823D95">
            <w:pPr>
              <w:rPr>
                <w:rFonts w:ascii="Times New Roman" w:hAnsi="Times New Roman" w:cs="Times New Roman"/>
                <w:sz w:val="24"/>
              </w:rPr>
            </w:pPr>
            <w:r w:rsidRPr="00121E09">
              <w:rPr>
                <w:rFonts w:ascii="Times New Roman" w:hAnsi="Times New Roman" w:cs="Times New Roman"/>
                <w:sz w:val="24"/>
              </w:rPr>
              <w:t>Yardımcı Personel</w:t>
            </w:r>
          </w:p>
        </w:tc>
        <w:tc>
          <w:tcPr>
            <w:tcW w:w="1768" w:type="dxa"/>
            <w:shd w:val="clear" w:color="auto" w:fill="auto"/>
          </w:tcPr>
          <w:p w:rsidR="00414E7B" w:rsidRPr="00121E09" w:rsidRDefault="00414E7B" w:rsidP="00823D95">
            <w:pPr>
              <w:rPr>
                <w:rFonts w:ascii="Times New Roman" w:hAnsi="Times New Roman" w:cs="Times New Roman"/>
                <w:b/>
                <w:sz w:val="24"/>
              </w:rPr>
            </w:pPr>
            <w:r w:rsidRPr="00121E09">
              <w:rPr>
                <w:rFonts w:ascii="Times New Roman" w:hAnsi="Times New Roman" w:cs="Times New Roman"/>
                <w:b/>
                <w:sz w:val="24"/>
              </w:rPr>
              <w:t>0</w:t>
            </w:r>
          </w:p>
        </w:tc>
        <w:tc>
          <w:tcPr>
            <w:tcW w:w="1768" w:type="dxa"/>
            <w:shd w:val="clear" w:color="auto" w:fill="auto"/>
          </w:tcPr>
          <w:p w:rsidR="00414E7B" w:rsidRPr="00121E09" w:rsidRDefault="00B65E10" w:rsidP="00823D95">
            <w:pPr>
              <w:rPr>
                <w:rFonts w:ascii="Times New Roman" w:hAnsi="Times New Roman" w:cs="Times New Roman"/>
                <w:b/>
                <w:sz w:val="24"/>
              </w:rPr>
            </w:pPr>
            <w:r>
              <w:rPr>
                <w:rFonts w:ascii="Times New Roman" w:hAnsi="Times New Roman" w:cs="Times New Roman"/>
                <w:b/>
                <w:sz w:val="24"/>
              </w:rPr>
              <w:t>1</w:t>
            </w:r>
          </w:p>
        </w:tc>
        <w:tc>
          <w:tcPr>
            <w:tcW w:w="1768" w:type="dxa"/>
            <w:shd w:val="clear" w:color="auto" w:fill="auto"/>
          </w:tcPr>
          <w:p w:rsidR="00414E7B" w:rsidRPr="00121E09" w:rsidRDefault="00B65E10" w:rsidP="00823D95">
            <w:pPr>
              <w:rPr>
                <w:rFonts w:ascii="Times New Roman" w:hAnsi="Times New Roman" w:cs="Times New Roman"/>
                <w:b/>
                <w:sz w:val="24"/>
              </w:rPr>
            </w:pPr>
            <w:r>
              <w:rPr>
                <w:rFonts w:ascii="Times New Roman" w:hAnsi="Times New Roman" w:cs="Times New Roman"/>
                <w:b/>
                <w:sz w:val="24"/>
              </w:rPr>
              <w:t>1</w:t>
            </w:r>
          </w:p>
        </w:tc>
      </w:tr>
      <w:tr w:rsidR="00414E7B" w:rsidRPr="00D41148" w:rsidTr="00823D95">
        <w:tc>
          <w:tcPr>
            <w:tcW w:w="5304" w:type="dxa"/>
            <w:shd w:val="clear" w:color="auto" w:fill="auto"/>
          </w:tcPr>
          <w:p w:rsidR="00414E7B" w:rsidRPr="00121E09" w:rsidRDefault="00414E7B" w:rsidP="00823D95">
            <w:pPr>
              <w:rPr>
                <w:rFonts w:ascii="Times New Roman" w:hAnsi="Times New Roman" w:cs="Times New Roman"/>
                <w:sz w:val="24"/>
              </w:rPr>
            </w:pPr>
            <w:r w:rsidRPr="00121E09">
              <w:rPr>
                <w:rFonts w:ascii="Times New Roman" w:hAnsi="Times New Roman" w:cs="Times New Roman"/>
                <w:sz w:val="24"/>
              </w:rPr>
              <w:t>Güvenlik Personeli</w:t>
            </w:r>
          </w:p>
        </w:tc>
        <w:tc>
          <w:tcPr>
            <w:tcW w:w="1768" w:type="dxa"/>
            <w:shd w:val="clear" w:color="auto" w:fill="auto"/>
          </w:tcPr>
          <w:p w:rsidR="00414E7B" w:rsidRPr="00121E09" w:rsidRDefault="00414E7B" w:rsidP="00823D95">
            <w:pPr>
              <w:rPr>
                <w:rFonts w:ascii="Times New Roman" w:hAnsi="Times New Roman" w:cs="Times New Roman"/>
                <w:b/>
                <w:sz w:val="24"/>
              </w:rPr>
            </w:pPr>
            <w:r w:rsidRPr="00121E09">
              <w:rPr>
                <w:rFonts w:ascii="Times New Roman" w:hAnsi="Times New Roman" w:cs="Times New Roman"/>
                <w:b/>
                <w:sz w:val="24"/>
              </w:rPr>
              <w:t>0</w:t>
            </w:r>
          </w:p>
        </w:tc>
        <w:tc>
          <w:tcPr>
            <w:tcW w:w="1768" w:type="dxa"/>
            <w:shd w:val="clear" w:color="auto" w:fill="auto"/>
          </w:tcPr>
          <w:p w:rsidR="00414E7B" w:rsidRPr="00121E09" w:rsidRDefault="00414E7B" w:rsidP="00823D95">
            <w:pPr>
              <w:rPr>
                <w:rFonts w:ascii="Times New Roman" w:hAnsi="Times New Roman" w:cs="Times New Roman"/>
                <w:b/>
                <w:sz w:val="24"/>
              </w:rPr>
            </w:pPr>
            <w:r w:rsidRPr="00121E09">
              <w:rPr>
                <w:rFonts w:ascii="Times New Roman" w:hAnsi="Times New Roman" w:cs="Times New Roman"/>
                <w:b/>
                <w:sz w:val="24"/>
              </w:rPr>
              <w:t>0</w:t>
            </w:r>
          </w:p>
        </w:tc>
        <w:tc>
          <w:tcPr>
            <w:tcW w:w="1768" w:type="dxa"/>
            <w:shd w:val="clear" w:color="auto" w:fill="auto"/>
          </w:tcPr>
          <w:p w:rsidR="00414E7B" w:rsidRPr="00121E09" w:rsidRDefault="00414E7B" w:rsidP="00823D95">
            <w:pPr>
              <w:rPr>
                <w:rFonts w:ascii="Times New Roman" w:hAnsi="Times New Roman" w:cs="Times New Roman"/>
                <w:b/>
                <w:sz w:val="24"/>
              </w:rPr>
            </w:pPr>
            <w:r w:rsidRPr="00121E09">
              <w:rPr>
                <w:rFonts w:ascii="Times New Roman" w:hAnsi="Times New Roman" w:cs="Times New Roman"/>
                <w:b/>
                <w:sz w:val="24"/>
              </w:rPr>
              <w:t>0</w:t>
            </w:r>
          </w:p>
        </w:tc>
      </w:tr>
      <w:tr w:rsidR="00414E7B" w:rsidRPr="00D41148" w:rsidTr="00823D95">
        <w:trPr>
          <w:trHeight w:val="382"/>
        </w:trPr>
        <w:tc>
          <w:tcPr>
            <w:tcW w:w="5304" w:type="dxa"/>
            <w:shd w:val="clear" w:color="auto" w:fill="auto"/>
          </w:tcPr>
          <w:p w:rsidR="00414E7B" w:rsidRPr="00121E09" w:rsidRDefault="00414E7B" w:rsidP="00823D95">
            <w:pPr>
              <w:jc w:val="right"/>
              <w:rPr>
                <w:rFonts w:ascii="Times New Roman" w:hAnsi="Times New Roman" w:cs="Times New Roman"/>
                <w:b/>
                <w:sz w:val="24"/>
              </w:rPr>
            </w:pPr>
            <w:r w:rsidRPr="00121E09">
              <w:rPr>
                <w:rFonts w:ascii="Times New Roman" w:hAnsi="Times New Roman" w:cs="Times New Roman"/>
                <w:b/>
                <w:sz w:val="24"/>
              </w:rPr>
              <w:t>Toplam Çalışan Sayıları</w:t>
            </w:r>
          </w:p>
        </w:tc>
        <w:tc>
          <w:tcPr>
            <w:tcW w:w="1768" w:type="dxa"/>
            <w:shd w:val="clear" w:color="auto" w:fill="auto"/>
          </w:tcPr>
          <w:p w:rsidR="00414E7B" w:rsidRPr="00121E09" w:rsidRDefault="00680CCC" w:rsidP="00823D95">
            <w:pPr>
              <w:rPr>
                <w:rFonts w:ascii="Times New Roman" w:hAnsi="Times New Roman" w:cs="Times New Roman"/>
                <w:b/>
                <w:sz w:val="24"/>
              </w:rPr>
            </w:pPr>
            <w:r>
              <w:rPr>
                <w:rFonts w:ascii="Times New Roman" w:hAnsi="Times New Roman" w:cs="Times New Roman"/>
                <w:b/>
                <w:sz w:val="24"/>
              </w:rPr>
              <w:t>2</w:t>
            </w:r>
          </w:p>
        </w:tc>
        <w:tc>
          <w:tcPr>
            <w:tcW w:w="1768" w:type="dxa"/>
            <w:shd w:val="clear" w:color="auto" w:fill="auto"/>
          </w:tcPr>
          <w:p w:rsidR="00414E7B" w:rsidRPr="00121E09" w:rsidRDefault="003B72FE" w:rsidP="00823D95">
            <w:pPr>
              <w:rPr>
                <w:rFonts w:ascii="Times New Roman" w:hAnsi="Times New Roman" w:cs="Times New Roman"/>
                <w:b/>
                <w:sz w:val="24"/>
              </w:rPr>
            </w:pPr>
            <w:r>
              <w:rPr>
                <w:rFonts w:ascii="Times New Roman" w:hAnsi="Times New Roman" w:cs="Times New Roman"/>
                <w:b/>
                <w:sz w:val="24"/>
              </w:rPr>
              <w:t>13</w:t>
            </w:r>
          </w:p>
        </w:tc>
        <w:tc>
          <w:tcPr>
            <w:tcW w:w="1768" w:type="dxa"/>
            <w:shd w:val="clear" w:color="auto" w:fill="auto"/>
          </w:tcPr>
          <w:p w:rsidR="00414E7B" w:rsidRPr="00121E09" w:rsidRDefault="003B72FE" w:rsidP="00823D95">
            <w:pPr>
              <w:rPr>
                <w:rFonts w:ascii="Times New Roman" w:hAnsi="Times New Roman" w:cs="Times New Roman"/>
                <w:b/>
                <w:sz w:val="24"/>
              </w:rPr>
            </w:pPr>
            <w:r>
              <w:rPr>
                <w:rFonts w:ascii="Times New Roman" w:hAnsi="Times New Roman" w:cs="Times New Roman"/>
                <w:b/>
                <w:sz w:val="24"/>
              </w:rPr>
              <w:t>15</w:t>
            </w:r>
          </w:p>
        </w:tc>
      </w:tr>
    </w:tbl>
    <w:p w:rsidR="005221DD" w:rsidRDefault="00C67701" w:rsidP="009306AE">
      <w:pPr>
        <w:ind w:firstLine="708"/>
        <w:jc w:val="both"/>
      </w:pPr>
      <w:r>
        <w:rPr>
          <w:rFonts w:ascii="Times New Roman" w:hAnsi="Times New Roman" w:cs="Times New Roman"/>
          <w:color w:val="FF0000"/>
          <w:sz w:val="24"/>
          <w:szCs w:val="24"/>
        </w:rPr>
        <w:br w:type="page"/>
      </w:r>
    </w:p>
    <w:p w:rsidR="005221DD" w:rsidRDefault="005221DD" w:rsidP="005221DD">
      <w:pPr>
        <w:jc w:val="both"/>
      </w:pPr>
    </w:p>
    <w:p w:rsidR="00C67701" w:rsidRDefault="00C67701">
      <w:pPr>
        <w:rPr>
          <w:rFonts w:ascii="Times New Roman" w:hAnsi="Times New Roman" w:cs="Times New Roman"/>
          <w:color w:val="FF0000"/>
          <w:sz w:val="24"/>
          <w:szCs w:val="24"/>
        </w:rPr>
      </w:pPr>
    </w:p>
    <w:p w:rsidR="00C67701" w:rsidRPr="00CE5C87" w:rsidRDefault="00CE5C87" w:rsidP="00CE5C87">
      <w:pPr>
        <w:pStyle w:val="Balk2"/>
        <w:ind w:hanging="1109"/>
      </w:pPr>
      <w:bookmarkStart w:id="14" w:name="_Toc164264123"/>
      <w:r>
        <w:t xml:space="preserve">2.7.2 </w:t>
      </w:r>
      <w:r w:rsidR="00C67701" w:rsidRPr="00CE5C87">
        <w:t>İnsan Kaynakları</w:t>
      </w:r>
      <w:bookmarkEnd w:id="14"/>
    </w:p>
    <w:p w:rsidR="00C67701" w:rsidRPr="00C67701" w:rsidRDefault="00C67701" w:rsidP="00C67701">
      <w:pPr>
        <w:spacing w:line="276" w:lineRule="auto"/>
        <w:ind w:left="360"/>
        <w:rPr>
          <w:rFonts w:ascii="Times New Roman" w:hAnsi="Times New Roman" w:cs="Times New Roman"/>
          <w:b/>
          <w:bCs/>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rsidR="00C67701" w:rsidRPr="00C67701" w:rsidRDefault="00C67701" w:rsidP="00C67701">
      <w:pPr>
        <w:spacing w:line="276" w:lineRule="auto"/>
        <w:jc w:val="both"/>
        <w:rPr>
          <w:rFonts w:ascii="Times New Roman" w:hAnsi="Times New Roman" w:cs="Times New Roman"/>
          <w:sz w:val="24"/>
          <w:szCs w:val="24"/>
        </w:rPr>
      </w:pPr>
    </w:p>
    <w:p w:rsidR="00C67701" w:rsidRPr="00B06A9B" w:rsidRDefault="00C67701" w:rsidP="00C67701">
      <w:pPr>
        <w:spacing w:line="276" w:lineRule="auto"/>
        <w:jc w:val="both"/>
        <w:rPr>
          <w:rFonts w:ascii="Times New Roman" w:hAnsi="Times New Roman" w:cs="Times New Roman"/>
          <w:color w:val="FF0000"/>
          <w:sz w:val="24"/>
          <w:szCs w:val="24"/>
        </w:rPr>
      </w:pPr>
    </w:p>
    <w:p w:rsidR="00C67701" w:rsidRPr="00C67701" w:rsidRDefault="00C67701" w:rsidP="00C67701">
      <w:pPr>
        <w:spacing w:line="276" w:lineRule="auto"/>
        <w:jc w:val="both"/>
        <w:rPr>
          <w:rFonts w:ascii="Times New Roman" w:hAnsi="Times New Roman" w:cs="Times New Roman"/>
          <w:sz w:val="24"/>
          <w:szCs w:val="24"/>
        </w:rPr>
      </w:pPr>
    </w:p>
    <w:p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rsidTr="00C67701">
        <w:trPr>
          <w:trHeight w:val="397"/>
          <w:jc w:val="center"/>
        </w:trPr>
        <w:tc>
          <w:tcPr>
            <w:tcW w:w="4360" w:type="dxa"/>
            <w:vAlign w:val="center"/>
          </w:tcPr>
          <w:p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
                <w:sz w:val="24"/>
                <w:szCs w:val="28"/>
              </w:rPr>
              <w:t>Ünvanı</w:t>
            </w:r>
          </w:p>
        </w:tc>
        <w:tc>
          <w:tcPr>
            <w:tcW w:w="4753" w:type="dxa"/>
            <w:vAlign w:val="center"/>
          </w:tcPr>
          <w:p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Okul/KurumMüdürü</w:t>
            </w:r>
            <w:r w:rsidR="00E1008F">
              <w:rPr>
                <w:rFonts w:ascii="Times New Roman" w:hAnsi="Times New Roman" w:cs="Times New Roman"/>
                <w:spacing w:val="-8"/>
                <w:sz w:val="24"/>
                <w:szCs w:val="28"/>
              </w:rPr>
              <w:t xml:space="preserve">                             1</w:t>
            </w:r>
          </w:p>
        </w:tc>
        <w:tc>
          <w:tcPr>
            <w:tcW w:w="4753" w:type="dxa"/>
            <w:shd w:val="clear" w:color="auto" w:fill="92CDDC" w:themeFill="accent5" w:themeFillTint="99"/>
            <w:vAlign w:val="center"/>
          </w:tcPr>
          <w:p w:rsidR="00C67701" w:rsidRPr="00C67701" w:rsidRDefault="004D6175" w:rsidP="00C67701">
            <w:pPr>
              <w:pStyle w:val="TableParagraph"/>
              <w:rPr>
                <w:rFonts w:ascii="Times New Roman" w:hAnsi="Times New Roman" w:cs="Times New Roman"/>
                <w:sz w:val="24"/>
                <w:szCs w:val="28"/>
              </w:rPr>
            </w:pPr>
            <w:r>
              <w:t>— İlköğretim okulu, demokratik eğitim-öğretim ortamında diğer çalışanlarla birlikte müdür tarafından yönetilir. Okul müdürü; ders okutmanın yanında kanun, tüzük, yönetmelik, yönerge, program ve emirlere uygun olarak görevlerini yürütmeye, okulu düzene koymaya ve denetlemeye yetkilidir. Müdür, okulun amaçlarına uygun olarak yönetilmesinden, değerlendirilmesinden ve geliştirmesinden sorumludur. Okul müdürü, görev tanımında belirtilen diğer görevleri de yapar.</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MüdürBaşYardımcısı</w:t>
            </w:r>
          </w:p>
        </w:tc>
        <w:tc>
          <w:tcPr>
            <w:tcW w:w="4753" w:type="dxa"/>
            <w:vAlign w:val="center"/>
          </w:tcPr>
          <w:p w:rsidR="00C67701" w:rsidRPr="00C67701" w:rsidRDefault="00C67701" w:rsidP="00C67701">
            <w:pPr>
              <w:pStyle w:val="TableParagraph"/>
              <w:rPr>
                <w:rFonts w:ascii="Times New Roman" w:hAnsi="Times New Roman" w:cs="Times New Roman"/>
                <w:sz w:val="24"/>
                <w:szCs w:val="28"/>
              </w:rPr>
            </w:pP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2"/>
                <w:w w:val="95"/>
                <w:sz w:val="24"/>
                <w:szCs w:val="28"/>
              </w:rPr>
              <w:t>Yardımcısı</w:t>
            </w:r>
            <w:r w:rsidR="00E1008F">
              <w:rPr>
                <w:rFonts w:ascii="Times New Roman" w:hAnsi="Times New Roman" w:cs="Times New Roman"/>
                <w:spacing w:val="-2"/>
                <w:w w:val="95"/>
                <w:sz w:val="24"/>
                <w:szCs w:val="28"/>
              </w:rPr>
              <w:t xml:space="preserve">                                 1</w:t>
            </w:r>
          </w:p>
        </w:tc>
        <w:tc>
          <w:tcPr>
            <w:tcW w:w="4753" w:type="dxa"/>
            <w:shd w:val="clear" w:color="auto" w:fill="92CDDC" w:themeFill="accent5" w:themeFillTint="99"/>
            <w:vAlign w:val="center"/>
          </w:tcPr>
          <w:p w:rsidR="00C67701" w:rsidRPr="00C67701" w:rsidRDefault="00F5568C" w:rsidP="00C67701">
            <w:pPr>
              <w:pStyle w:val="TableParagraph"/>
              <w:rPr>
                <w:rFonts w:ascii="Times New Roman" w:hAnsi="Times New Roman" w:cs="Times New Roman"/>
                <w:sz w:val="24"/>
                <w:szCs w:val="28"/>
              </w:rPr>
            </w:pPr>
            <w:r>
              <w:t xml:space="preserve">Müdür yardımcıları, ders okutmanın yanında okulun her türlü eğitim-öğretim, yönetim, öğrenci, personel, tahakkuk, ayniyat, yazışma, eğitici etkinlikler, yatılılık, bursluluk, güvenlik, beslenme, bakım, koruma, temizlik, düzen, halkla ilişkiler gibi işleriyle ilgili olarak okul </w:t>
            </w:r>
            <w:r>
              <w:lastRenderedPageBreak/>
              <w:t>müdürü tarafından verilen görevleri yapar. Bu görevlerin yapılmasından ve okulun amaçlarına uygun olarak işleyişinden müdüre karşı sorumludurlar. Müdür yardımcıları, görev tanımında belirtilen diğer görevleri de yapar.</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lastRenderedPageBreak/>
              <w:t>AtölyeveBölümŞefleri</w:t>
            </w:r>
          </w:p>
        </w:tc>
        <w:tc>
          <w:tcPr>
            <w:tcW w:w="4753" w:type="dxa"/>
            <w:vAlign w:val="center"/>
          </w:tcPr>
          <w:p w:rsidR="00C67701" w:rsidRPr="00C67701" w:rsidRDefault="00C67701" w:rsidP="00C67701">
            <w:pPr>
              <w:pStyle w:val="TableParagraph"/>
              <w:rPr>
                <w:rFonts w:ascii="Times New Roman" w:hAnsi="Times New Roman" w:cs="Times New Roman"/>
                <w:sz w:val="24"/>
                <w:szCs w:val="28"/>
              </w:rPr>
            </w:pP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r w:rsidR="00E1008F">
              <w:rPr>
                <w:rFonts w:ascii="Times New Roman" w:hAnsi="Times New Roman" w:cs="Times New Roman"/>
                <w:spacing w:val="-2"/>
                <w:sz w:val="24"/>
                <w:szCs w:val="28"/>
              </w:rPr>
              <w:t xml:space="preserve">                                       12</w:t>
            </w:r>
          </w:p>
        </w:tc>
        <w:tc>
          <w:tcPr>
            <w:tcW w:w="4753" w:type="dxa"/>
            <w:shd w:val="clear" w:color="auto" w:fill="92CDDC" w:themeFill="accent5" w:themeFillTint="99"/>
            <w:vAlign w:val="center"/>
          </w:tcPr>
          <w:p w:rsidR="00C67701" w:rsidRPr="00C67701" w:rsidRDefault="00F5568C" w:rsidP="00C67701">
            <w:pPr>
              <w:pStyle w:val="TableParagraph"/>
              <w:rPr>
                <w:rFonts w:ascii="Times New Roman" w:hAnsi="Times New Roman" w:cs="Times New Roman"/>
                <w:sz w:val="24"/>
                <w:szCs w:val="28"/>
              </w:rPr>
            </w:pPr>
            <w:r>
              <w:t>İlköğretim okullarında dersler sınıf veya branş öğretmenleri tarafından okutulur. 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 İlköğretim okullarının 1-5 inci sınıflarında sınıf öğretmenliği esastır. Sınıf öğretmenleri, okuttukları sınıfı bir üst sınıfta da okuturlar. Ancak istekleri yönetimce uygun görülmesi hâlinde başka bir sınıfı da okutabilirler. Herhangi bir sınıfta başarı gösteren öğretmenler, isteklerinin yönetimce uygun görülmesi hâlinde aynı sınıfı okutmaya devam edebilirler. İlköğretim okullarının 4 üncü ve 5 inci sınıflarında özel bilgi, beceri ve yetenek isteyen beden eğitimi, müzik, resim-iş, din kültürü ve ahlak bilgisi, yabancı dil, iş eğitimi ve bilgisayar dersleri, branş öğretmenleri tarafından okutulabilir. Hangi derslerin branş öğretmenlerince okutulacağı Bakanlıkça belirlenir. Ancak yeterli sayıda branş öğretmeninin bulunmaması durumunda, beden eğitimi, müzik, resim-iş, din kültürü ve ahlak bilgisi, yabancı dil, iş eğitimi ve bilgisayar dersleri, bu alanlarla ilişkilendirilmiş ek branşı olan sınıf veya branş öğretmenlerince okutulabilir. Derslerini branş öğretmeni okutan sınıf öğretmeni, bu ders saatlerinde yönetimce verilen eğitim-öğretim görevlerini yapar.</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YönetimİşleriveBüroMemuru</w:t>
            </w:r>
          </w:p>
        </w:tc>
        <w:tc>
          <w:tcPr>
            <w:tcW w:w="4753" w:type="dxa"/>
            <w:vAlign w:val="center"/>
          </w:tcPr>
          <w:p w:rsidR="00C67701" w:rsidRPr="00C67701" w:rsidRDefault="00C67701" w:rsidP="00C67701">
            <w:pPr>
              <w:pStyle w:val="TableParagraph"/>
              <w:rPr>
                <w:rFonts w:ascii="Times New Roman" w:hAnsi="Times New Roman" w:cs="Times New Roman"/>
                <w:sz w:val="24"/>
                <w:szCs w:val="28"/>
              </w:rPr>
            </w:pP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YardımcıHizmetlerPersoneli</w:t>
            </w:r>
            <w:r w:rsidR="00E1008F">
              <w:rPr>
                <w:rFonts w:ascii="Times New Roman" w:hAnsi="Times New Roman" w:cs="Times New Roman"/>
                <w:spacing w:val="-6"/>
                <w:sz w:val="24"/>
                <w:szCs w:val="28"/>
              </w:rPr>
              <w:t xml:space="preserve">                 1</w:t>
            </w:r>
          </w:p>
        </w:tc>
        <w:tc>
          <w:tcPr>
            <w:tcW w:w="4753" w:type="dxa"/>
            <w:shd w:val="clear" w:color="auto" w:fill="92CDDC" w:themeFill="accent5" w:themeFillTint="99"/>
            <w:vAlign w:val="center"/>
          </w:tcPr>
          <w:p w:rsidR="00C67701" w:rsidRPr="00C67701" w:rsidRDefault="00EF219B" w:rsidP="00C67701">
            <w:pPr>
              <w:pStyle w:val="TableParagraph"/>
              <w:rPr>
                <w:rFonts w:ascii="Times New Roman" w:hAnsi="Times New Roman" w:cs="Times New Roman"/>
                <w:sz w:val="24"/>
                <w:szCs w:val="28"/>
              </w:rPr>
            </w:pPr>
            <w:r>
              <w:t>Yardımcı hizmetler sınıfı personeli, okul yönetimince yapılacak plânlama ve iş bölümüne göre her türlü yazı ve dosyayı dağıtmak ve toplamak, başvuru sahiplerini karşılamak ve yol göstermek, hizmet yerlerini temizlemek, aydınlatmak ve ısıtma yerlerinde çalışmak, nöbet tutmak, okula getirilen ve çıkarılan her türlü araç-gereç ve malzeme ile eşyayı taşıma ve yerleştirme işlerini yapmakla yükümlüdürler. Bu görevlerini yaparken okul yöneticilerine ve nöbetçi öğretmene karşı sorumludurlar.</w:t>
            </w:r>
          </w:p>
        </w:tc>
      </w:tr>
    </w:tbl>
    <w:p w:rsidR="00EE3D01" w:rsidRDefault="00EE3D01" w:rsidP="00AD7C76">
      <w:pPr>
        <w:jc w:val="center"/>
        <w:rPr>
          <w:rFonts w:ascii="Times New Roman" w:hAnsi="Times New Roman" w:cs="Times New Roman"/>
          <w:b/>
          <w:bCs/>
          <w:i/>
          <w:iCs/>
          <w:sz w:val="24"/>
          <w:szCs w:val="24"/>
        </w:rPr>
      </w:pPr>
    </w:p>
    <w:p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A44AAA" w:rsidTr="00B06A9B">
        <w:trPr>
          <w:trHeight w:val="435"/>
          <w:jc w:val="center"/>
        </w:trPr>
        <w:tc>
          <w:tcPr>
            <w:tcW w:w="3316" w:type="dxa"/>
            <w:vMerge w:val="restart"/>
            <w:shd w:val="clear" w:color="auto" w:fill="92CDDC" w:themeFill="accent5" w:themeFillTint="99"/>
            <w:vAlign w:val="center"/>
          </w:tcPr>
          <w:p w:rsidR="00C67701" w:rsidRPr="00AD7C76" w:rsidRDefault="00C67701" w:rsidP="00480E9B">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rsidR="00C67701" w:rsidRPr="00AD7C76" w:rsidRDefault="0093336E" w:rsidP="00480E9B">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2"/>
                <w:sz w:val="24"/>
                <w:szCs w:val="28"/>
              </w:rPr>
              <w:t>İtibarıyla</w:t>
            </w:r>
          </w:p>
        </w:tc>
      </w:tr>
      <w:tr w:rsidR="00C67701" w:rsidRPr="00A44AAA" w:rsidTr="00B06A9B">
        <w:trPr>
          <w:trHeight w:val="435"/>
          <w:jc w:val="center"/>
        </w:trPr>
        <w:tc>
          <w:tcPr>
            <w:tcW w:w="3316" w:type="dxa"/>
            <w:vMerge/>
            <w:tcBorders>
              <w:top w:val="nil"/>
            </w:tcBorders>
            <w:shd w:val="clear" w:color="auto" w:fill="92CDDC" w:themeFill="accent5" w:themeFillTint="99"/>
            <w:vAlign w:val="center"/>
          </w:tcPr>
          <w:p w:rsidR="00C67701" w:rsidRPr="00AD7C76" w:rsidRDefault="00C67701" w:rsidP="00480E9B">
            <w:pPr>
              <w:rPr>
                <w:rFonts w:ascii="Times New Roman" w:hAnsi="Times New Roman" w:cs="Times New Roman"/>
                <w:sz w:val="24"/>
                <w:szCs w:val="28"/>
              </w:rPr>
            </w:pPr>
          </w:p>
        </w:tc>
        <w:tc>
          <w:tcPr>
            <w:tcW w:w="3029" w:type="dxa"/>
            <w:vAlign w:val="center"/>
          </w:tcPr>
          <w:p w:rsidR="00C67701" w:rsidRPr="00AD7C76" w:rsidRDefault="00C67701" w:rsidP="00480E9B">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2"/>
                <w:sz w:val="24"/>
                <w:szCs w:val="28"/>
              </w:rPr>
              <w:t>Sayısı</w:t>
            </w:r>
          </w:p>
        </w:tc>
        <w:tc>
          <w:tcPr>
            <w:tcW w:w="3148" w:type="dxa"/>
            <w:vAlign w:val="center"/>
          </w:tcPr>
          <w:p w:rsidR="00C67701" w:rsidRPr="00AD7C76" w:rsidRDefault="00C67701" w:rsidP="00480E9B">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480E9B">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480E9B">
            <w:pPr>
              <w:pStyle w:val="TableParagraph"/>
              <w:rPr>
                <w:rFonts w:ascii="Times New Roman" w:hAnsi="Times New Roman" w:cs="Times New Roman"/>
                <w:sz w:val="24"/>
                <w:szCs w:val="28"/>
              </w:rPr>
            </w:pPr>
          </w:p>
        </w:tc>
        <w:tc>
          <w:tcPr>
            <w:tcW w:w="3148" w:type="dxa"/>
            <w:vAlign w:val="center"/>
          </w:tcPr>
          <w:p w:rsidR="00C67701" w:rsidRPr="00AD7C76" w:rsidRDefault="00C67701" w:rsidP="00480E9B">
            <w:pPr>
              <w:pStyle w:val="TableParagraph"/>
              <w:rPr>
                <w:rFonts w:ascii="Times New Roman" w:hAnsi="Times New Roman" w:cs="Times New Roman"/>
                <w:sz w:val="24"/>
                <w:szCs w:val="28"/>
              </w:rPr>
            </w:pPr>
          </w:p>
        </w:tc>
      </w:tr>
      <w:tr w:rsidR="00C67701" w:rsidRPr="00A44AAA" w:rsidTr="00B06A9B">
        <w:trPr>
          <w:trHeight w:val="432"/>
          <w:jc w:val="center"/>
        </w:trPr>
        <w:tc>
          <w:tcPr>
            <w:tcW w:w="3316" w:type="dxa"/>
            <w:shd w:val="clear" w:color="auto" w:fill="92CDDC" w:themeFill="accent5" w:themeFillTint="99"/>
            <w:vAlign w:val="center"/>
          </w:tcPr>
          <w:p w:rsidR="00C67701" w:rsidRPr="00AD7C76" w:rsidRDefault="00C67701" w:rsidP="00480E9B">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480E9B">
            <w:pPr>
              <w:pStyle w:val="TableParagraph"/>
              <w:rPr>
                <w:rFonts w:ascii="Times New Roman" w:hAnsi="Times New Roman" w:cs="Times New Roman"/>
                <w:sz w:val="24"/>
                <w:szCs w:val="28"/>
              </w:rPr>
            </w:pPr>
          </w:p>
        </w:tc>
        <w:tc>
          <w:tcPr>
            <w:tcW w:w="3148" w:type="dxa"/>
            <w:vAlign w:val="center"/>
          </w:tcPr>
          <w:p w:rsidR="00C67701" w:rsidRPr="00AD7C76" w:rsidRDefault="00C67701" w:rsidP="00480E9B">
            <w:pPr>
              <w:pStyle w:val="TableParagraph"/>
              <w:rPr>
                <w:rFonts w:ascii="Times New Roman" w:hAnsi="Times New Roman" w:cs="Times New Roman"/>
                <w:sz w:val="24"/>
                <w:szCs w:val="28"/>
              </w:rPr>
            </w:pP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480E9B">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3029" w:type="dxa"/>
            <w:vAlign w:val="center"/>
          </w:tcPr>
          <w:p w:rsidR="00C67701" w:rsidRPr="00AD7C76" w:rsidRDefault="0093336E" w:rsidP="00480E9B">
            <w:pPr>
              <w:pStyle w:val="TableParagraph"/>
              <w:rPr>
                <w:rFonts w:ascii="Times New Roman" w:hAnsi="Times New Roman" w:cs="Times New Roman"/>
                <w:sz w:val="24"/>
                <w:szCs w:val="28"/>
              </w:rPr>
            </w:pPr>
            <w:r>
              <w:rPr>
                <w:rFonts w:ascii="Times New Roman" w:hAnsi="Times New Roman" w:cs="Times New Roman"/>
                <w:sz w:val="24"/>
                <w:szCs w:val="28"/>
              </w:rPr>
              <w:t>2</w:t>
            </w:r>
          </w:p>
        </w:tc>
        <w:tc>
          <w:tcPr>
            <w:tcW w:w="3148" w:type="dxa"/>
            <w:vAlign w:val="center"/>
          </w:tcPr>
          <w:p w:rsidR="00C67701" w:rsidRPr="00AD7C76" w:rsidRDefault="0093336E" w:rsidP="00480E9B">
            <w:pPr>
              <w:pStyle w:val="TableParagraph"/>
              <w:rPr>
                <w:rFonts w:ascii="Times New Roman" w:hAnsi="Times New Roman" w:cs="Times New Roman"/>
                <w:sz w:val="24"/>
                <w:szCs w:val="28"/>
              </w:rPr>
            </w:pPr>
            <w:r>
              <w:rPr>
                <w:rFonts w:ascii="Times New Roman" w:hAnsi="Times New Roman" w:cs="Times New Roman"/>
                <w:sz w:val="24"/>
                <w:szCs w:val="28"/>
              </w:rPr>
              <w:t>100</w:t>
            </w: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480E9B">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C67701" w:rsidRPr="00AD7C76" w:rsidRDefault="00C67701" w:rsidP="00480E9B">
            <w:pPr>
              <w:pStyle w:val="TableParagraph"/>
              <w:rPr>
                <w:rFonts w:ascii="Times New Roman" w:hAnsi="Times New Roman" w:cs="Times New Roman"/>
                <w:sz w:val="24"/>
                <w:szCs w:val="28"/>
              </w:rPr>
            </w:pPr>
          </w:p>
        </w:tc>
        <w:tc>
          <w:tcPr>
            <w:tcW w:w="3148" w:type="dxa"/>
            <w:vAlign w:val="center"/>
          </w:tcPr>
          <w:p w:rsidR="00C67701" w:rsidRPr="00AD7C76" w:rsidRDefault="00C67701" w:rsidP="00480E9B">
            <w:pPr>
              <w:pStyle w:val="TableParagraph"/>
              <w:rPr>
                <w:rFonts w:ascii="Times New Roman" w:hAnsi="Times New Roman" w:cs="Times New Roman"/>
                <w:sz w:val="24"/>
                <w:szCs w:val="28"/>
              </w:rPr>
            </w:pPr>
          </w:p>
        </w:tc>
      </w:tr>
    </w:tbl>
    <w:p w:rsidR="00AD7C76" w:rsidRDefault="00AD7C76" w:rsidP="00AD7C76"/>
    <w:p w:rsidR="00AD7C76" w:rsidRDefault="00AD7C76" w:rsidP="00AD7C76"/>
    <w:p w:rsidR="00AD7C76" w:rsidRDefault="00AD7C76" w:rsidP="00AD7C76"/>
    <w:p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rsidTr="00AD7C76">
        <w:trPr>
          <w:trHeight w:val="745"/>
          <w:jc w:val="center"/>
        </w:trPr>
        <w:tc>
          <w:tcPr>
            <w:tcW w:w="2071"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1502" w:type="dxa"/>
            <w:vAlign w:val="center"/>
          </w:tcPr>
          <w:p w:rsidR="00AD7C76" w:rsidRDefault="00AC0CD5" w:rsidP="00AD7C76">
            <w:pPr>
              <w:pStyle w:val="TableParagraph"/>
              <w:rPr>
                <w:rFonts w:ascii="Times New Roman" w:hAnsi="Times New Roman" w:cs="Times New Roman"/>
                <w:sz w:val="18"/>
              </w:rPr>
            </w:pPr>
            <w:r>
              <w:rPr>
                <w:rFonts w:ascii="Times New Roman" w:hAnsi="Times New Roman" w:cs="Times New Roman"/>
                <w:sz w:val="18"/>
              </w:rPr>
              <w:t>Sınıf öğretmenliği</w:t>
            </w:r>
          </w:p>
          <w:p w:rsidR="00EC75BE" w:rsidRPr="00A44AAA" w:rsidRDefault="00EC75BE" w:rsidP="00AD7C76">
            <w:pPr>
              <w:pStyle w:val="TableParagraph"/>
              <w:rPr>
                <w:rFonts w:ascii="Times New Roman" w:hAnsi="Times New Roman" w:cs="Times New Roman"/>
                <w:sz w:val="18"/>
              </w:rPr>
            </w:pPr>
            <w:r>
              <w:rPr>
                <w:rFonts w:ascii="Times New Roman" w:hAnsi="Times New Roman" w:cs="Times New Roman"/>
                <w:sz w:val="18"/>
              </w:rPr>
              <w:t>Okul öncesi</w:t>
            </w:r>
          </w:p>
        </w:tc>
        <w:tc>
          <w:tcPr>
            <w:tcW w:w="1502" w:type="dxa"/>
            <w:vAlign w:val="center"/>
          </w:tcPr>
          <w:p w:rsidR="00AD7C76" w:rsidRPr="00A44AAA" w:rsidRDefault="00AC0CD5"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AD7C76" w:rsidRPr="00A44AAA" w:rsidRDefault="00AC0CD5"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AC0CD5" w:rsidP="00AD7C76">
            <w:pPr>
              <w:pStyle w:val="TableParagraph"/>
              <w:rPr>
                <w:rFonts w:ascii="Times New Roman" w:hAnsi="Times New Roman" w:cs="Times New Roman"/>
                <w:sz w:val="18"/>
              </w:rPr>
            </w:pPr>
            <w:r>
              <w:rPr>
                <w:rFonts w:ascii="Times New Roman" w:hAnsi="Times New Roman" w:cs="Times New Roman"/>
                <w:sz w:val="18"/>
              </w:rPr>
              <w:t>7</w:t>
            </w: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5"/>
                <w:sz w:val="24"/>
                <w:szCs w:val="28"/>
              </w:rPr>
              <w:t>Yıl</w:t>
            </w:r>
          </w:p>
        </w:tc>
        <w:tc>
          <w:tcPr>
            <w:tcW w:w="1502" w:type="dxa"/>
            <w:vAlign w:val="center"/>
          </w:tcPr>
          <w:p w:rsidR="00AD7C76" w:rsidRDefault="007C6D71" w:rsidP="00AD7C76">
            <w:pPr>
              <w:pStyle w:val="TableParagraph"/>
              <w:rPr>
                <w:rFonts w:ascii="Times New Roman" w:hAnsi="Times New Roman" w:cs="Times New Roman"/>
                <w:sz w:val="18"/>
              </w:rPr>
            </w:pPr>
            <w:r>
              <w:rPr>
                <w:rFonts w:ascii="Times New Roman" w:hAnsi="Times New Roman" w:cs="Times New Roman"/>
                <w:sz w:val="18"/>
              </w:rPr>
              <w:t>Sınıf öğretmenliği</w:t>
            </w:r>
          </w:p>
          <w:p w:rsidR="007C6D71" w:rsidRPr="00A44AAA" w:rsidRDefault="007C6D71" w:rsidP="00AD7C76">
            <w:pPr>
              <w:pStyle w:val="TableParagraph"/>
              <w:rPr>
                <w:rFonts w:ascii="Times New Roman" w:hAnsi="Times New Roman" w:cs="Times New Roman"/>
                <w:sz w:val="18"/>
              </w:rPr>
            </w:pPr>
            <w:r>
              <w:rPr>
                <w:rFonts w:ascii="Times New Roman" w:hAnsi="Times New Roman" w:cs="Times New Roman"/>
                <w:sz w:val="18"/>
              </w:rPr>
              <w:t>Okul öncesi öğretmenliği</w:t>
            </w:r>
          </w:p>
        </w:tc>
        <w:tc>
          <w:tcPr>
            <w:tcW w:w="1502" w:type="dxa"/>
            <w:vAlign w:val="center"/>
          </w:tcPr>
          <w:p w:rsidR="00AD7C76" w:rsidRPr="00A44AAA" w:rsidRDefault="007C6D71"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AD7C76" w:rsidRPr="00A44AAA" w:rsidRDefault="007C6D71"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rsidR="00AD7C76" w:rsidRPr="00A44AAA" w:rsidRDefault="007C6D71" w:rsidP="00AD7C76">
            <w:pPr>
              <w:pStyle w:val="TableParagraph"/>
              <w:rPr>
                <w:rFonts w:ascii="Times New Roman" w:hAnsi="Times New Roman" w:cs="Times New Roman"/>
                <w:sz w:val="18"/>
              </w:rPr>
            </w:pPr>
            <w:r>
              <w:rPr>
                <w:rFonts w:ascii="Times New Roman" w:hAnsi="Times New Roman" w:cs="Times New Roman"/>
                <w:sz w:val="18"/>
              </w:rPr>
              <w:t>12</w:t>
            </w: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AD7C76" w:rsidRDefault="007C6D71" w:rsidP="00AD7C76">
            <w:pPr>
              <w:pStyle w:val="TableParagraph"/>
              <w:rPr>
                <w:rFonts w:ascii="Times New Roman" w:hAnsi="Times New Roman" w:cs="Times New Roman"/>
                <w:sz w:val="18"/>
              </w:rPr>
            </w:pPr>
            <w:r>
              <w:rPr>
                <w:rFonts w:ascii="Times New Roman" w:hAnsi="Times New Roman" w:cs="Times New Roman"/>
                <w:sz w:val="18"/>
              </w:rPr>
              <w:t>Sınıf öğretmeni</w:t>
            </w:r>
          </w:p>
          <w:p w:rsidR="007C6D71" w:rsidRPr="00A44AAA" w:rsidRDefault="007C6D71"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AD7C76" w:rsidRPr="00A44AAA" w:rsidRDefault="007C6D71"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AD7C76" w:rsidRPr="00A44AAA" w:rsidRDefault="007C6D71"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rsidR="00AD7C76" w:rsidRPr="00A44AAA" w:rsidRDefault="007C6D71" w:rsidP="00AD7C76">
            <w:pPr>
              <w:pStyle w:val="TableParagraph"/>
              <w:rPr>
                <w:rFonts w:ascii="Times New Roman" w:hAnsi="Times New Roman" w:cs="Times New Roman"/>
                <w:sz w:val="18"/>
              </w:rPr>
            </w:pPr>
            <w:r>
              <w:rPr>
                <w:rFonts w:ascii="Times New Roman" w:hAnsi="Times New Roman" w:cs="Times New Roman"/>
                <w:sz w:val="18"/>
              </w:rPr>
              <w:t>16</w:t>
            </w: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20ve</w:t>
            </w:r>
            <w:r w:rsidRPr="00AD7C76">
              <w:rPr>
                <w:rFonts w:ascii="Times New Roman" w:hAnsi="Times New Roman" w:cs="Times New Roman"/>
                <w:spacing w:val="-2"/>
                <w:sz w:val="24"/>
                <w:szCs w:val="28"/>
              </w:rPr>
              <w:t>üzeri</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bl>
    <w:p w:rsidR="00303363" w:rsidRDefault="00303363" w:rsidP="00303363">
      <w:pPr>
        <w:tabs>
          <w:tab w:val="left" w:pos="7320"/>
        </w:tabs>
      </w:pPr>
      <w:r>
        <w:tab/>
      </w:r>
    </w:p>
    <w:p w:rsidR="00AF7339" w:rsidRDefault="00AF7339" w:rsidP="00303363">
      <w:pPr>
        <w:tabs>
          <w:tab w:val="left" w:pos="7320"/>
        </w:tabs>
      </w:pPr>
    </w:p>
    <w:p w:rsidR="00AF7339" w:rsidRDefault="00AF7339" w:rsidP="00303363">
      <w:pPr>
        <w:tabs>
          <w:tab w:val="left" w:pos="7320"/>
        </w:tabs>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480E9B">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0A7688"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AF7339" w:rsidRPr="00AF7339" w:rsidRDefault="000A7688" w:rsidP="00AF7339">
            <w:pPr>
              <w:pStyle w:val="TableParagraph"/>
              <w:rPr>
                <w:rFonts w:ascii="Times New Roman" w:hAnsi="Times New Roman" w:cs="Times New Roman"/>
                <w:sz w:val="24"/>
                <w:szCs w:val="24"/>
              </w:rPr>
            </w:pPr>
            <w:r>
              <w:rPr>
                <w:rFonts w:ascii="Times New Roman" w:hAnsi="Times New Roman" w:cs="Times New Roman"/>
                <w:sz w:val="24"/>
                <w:szCs w:val="24"/>
              </w:rPr>
              <w:t>ilkokul</w:t>
            </w:r>
          </w:p>
        </w:tc>
        <w:tc>
          <w:tcPr>
            <w:tcW w:w="1337" w:type="dxa"/>
            <w:vAlign w:val="center"/>
          </w:tcPr>
          <w:p w:rsidR="00AF7339" w:rsidRPr="00AF7339" w:rsidRDefault="000A7688"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AF7339" w:rsidRPr="00AF7339" w:rsidRDefault="000A7688"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rsidR="00AF7339" w:rsidRPr="00AF7339" w:rsidRDefault="00AF7339" w:rsidP="00AF7339">
            <w:pPr>
              <w:pStyle w:val="TableParagraph"/>
              <w:spacing w:before="1"/>
              <w:ind w:left="107"/>
              <w:rPr>
                <w:rFonts w:ascii="Times New Roman" w:hAnsi="Times New Roman" w:cs="Times New Roman"/>
                <w:sz w:val="24"/>
                <w:szCs w:val="24"/>
              </w:rPr>
            </w:pPr>
            <w:r w:rsidRPr="00AF7339">
              <w:rPr>
                <w:rFonts w:ascii="Times New Roman" w:hAnsi="Times New Roman" w:cs="Times New Roman"/>
                <w:spacing w:val="-5"/>
                <w:sz w:val="24"/>
                <w:szCs w:val="24"/>
              </w:rPr>
              <w:t>……</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rsidR="00AF7339" w:rsidRPr="00AF7339" w:rsidRDefault="00AF7339" w:rsidP="00AF7339">
            <w:pPr>
              <w:pStyle w:val="TableParagraph"/>
              <w:spacing w:before="10"/>
              <w:ind w:left="107"/>
              <w:rPr>
                <w:rFonts w:ascii="Times New Roman" w:hAnsi="Times New Roman" w:cs="Times New Roman"/>
                <w:sz w:val="24"/>
                <w:szCs w:val="24"/>
              </w:rPr>
            </w:pPr>
            <w:r w:rsidRPr="00AF7339">
              <w:rPr>
                <w:rFonts w:ascii="Times New Roman" w:hAnsi="Times New Roman" w:cs="Times New Roman"/>
                <w:spacing w:val="-5"/>
                <w:sz w:val="24"/>
                <w:szCs w:val="24"/>
              </w:rPr>
              <w:t>…….</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bl>
    <w:p w:rsidR="00A0412F" w:rsidRDefault="00A0412F" w:rsidP="00303363">
      <w:pPr>
        <w:tabs>
          <w:tab w:val="left" w:pos="7320"/>
        </w:tabs>
      </w:pPr>
    </w:p>
    <w:p w:rsidR="00A0412F" w:rsidRDefault="00A0412F">
      <w:r>
        <w:br w:type="page"/>
      </w:r>
    </w:p>
    <w:p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480E9B">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480E9B">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MevcutKapasiteKullanımıve</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DanışmanNormSayısı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 xml:space="preserve">Görev YapanPsikolojikDanışman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 xml:space="preserve">İhtiyaçDuyulan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GörüşmeOdasıSayısı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DanışmanlıkHizmeti</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 xml:space="preserve">RehberlikHizmetleriileİlgili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Toplantısıvb.FaaliyetSayısı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VelilereYönelik</w:t>
            </w:r>
          </w:p>
        </w:tc>
      </w:tr>
      <w:tr w:rsidR="00A0412F" w:rsidRPr="00A44AAA" w:rsidTr="00A0412F">
        <w:trPr>
          <w:trHeight w:val="1033"/>
          <w:jc w:val="center"/>
        </w:trPr>
        <w:tc>
          <w:tcPr>
            <w:tcW w:w="943" w:type="dxa"/>
          </w:tcPr>
          <w:p w:rsidR="00A0412F" w:rsidRPr="00A44AAA" w:rsidRDefault="00A0412F" w:rsidP="00480E9B">
            <w:pPr>
              <w:pStyle w:val="TableParagraph"/>
              <w:rPr>
                <w:rFonts w:ascii="Times New Roman" w:hAnsi="Times New Roman" w:cs="Times New Roman"/>
                <w:sz w:val="18"/>
              </w:rPr>
            </w:pPr>
          </w:p>
        </w:tc>
        <w:tc>
          <w:tcPr>
            <w:tcW w:w="941" w:type="dxa"/>
          </w:tcPr>
          <w:p w:rsidR="00A0412F" w:rsidRPr="00A44AAA" w:rsidRDefault="00A0412F" w:rsidP="00480E9B">
            <w:pPr>
              <w:pStyle w:val="TableParagraph"/>
              <w:rPr>
                <w:rFonts w:ascii="Times New Roman" w:hAnsi="Times New Roman" w:cs="Times New Roman"/>
                <w:sz w:val="18"/>
              </w:rPr>
            </w:pPr>
          </w:p>
        </w:tc>
        <w:tc>
          <w:tcPr>
            <w:tcW w:w="943" w:type="dxa"/>
          </w:tcPr>
          <w:p w:rsidR="00A0412F" w:rsidRPr="00A44AAA" w:rsidRDefault="00520204" w:rsidP="00480E9B">
            <w:pPr>
              <w:pStyle w:val="TableParagraph"/>
              <w:rPr>
                <w:rFonts w:ascii="Times New Roman" w:hAnsi="Times New Roman" w:cs="Times New Roman"/>
                <w:sz w:val="18"/>
              </w:rPr>
            </w:pPr>
            <w:r>
              <w:rPr>
                <w:rFonts w:ascii="Times New Roman" w:hAnsi="Times New Roman" w:cs="Times New Roman"/>
                <w:sz w:val="18"/>
              </w:rPr>
              <w:t>1</w:t>
            </w:r>
          </w:p>
        </w:tc>
        <w:tc>
          <w:tcPr>
            <w:tcW w:w="938" w:type="dxa"/>
          </w:tcPr>
          <w:p w:rsidR="00A0412F" w:rsidRPr="00A44AAA" w:rsidRDefault="00A0412F" w:rsidP="00480E9B">
            <w:pPr>
              <w:pStyle w:val="TableParagraph"/>
              <w:rPr>
                <w:rFonts w:ascii="Times New Roman" w:hAnsi="Times New Roman" w:cs="Times New Roman"/>
                <w:sz w:val="18"/>
              </w:rPr>
            </w:pPr>
          </w:p>
        </w:tc>
        <w:tc>
          <w:tcPr>
            <w:tcW w:w="799" w:type="dxa"/>
          </w:tcPr>
          <w:p w:rsidR="00A0412F" w:rsidRPr="00A44AAA" w:rsidRDefault="00520204" w:rsidP="00480E9B">
            <w:pPr>
              <w:pStyle w:val="TableParagraph"/>
              <w:rPr>
                <w:rFonts w:ascii="Times New Roman" w:hAnsi="Times New Roman" w:cs="Times New Roman"/>
                <w:sz w:val="18"/>
              </w:rPr>
            </w:pPr>
            <w:r>
              <w:rPr>
                <w:rFonts w:ascii="Times New Roman" w:hAnsi="Times New Roman" w:cs="Times New Roman"/>
                <w:sz w:val="18"/>
              </w:rPr>
              <w:t>3</w:t>
            </w:r>
          </w:p>
        </w:tc>
        <w:tc>
          <w:tcPr>
            <w:tcW w:w="818" w:type="dxa"/>
          </w:tcPr>
          <w:p w:rsidR="00A0412F" w:rsidRPr="00A44AAA" w:rsidRDefault="00A0412F" w:rsidP="00480E9B">
            <w:pPr>
              <w:pStyle w:val="TableParagraph"/>
              <w:rPr>
                <w:rFonts w:ascii="Times New Roman" w:hAnsi="Times New Roman" w:cs="Times New Roman"/>
                <w:sz w:val="18"/>
              </w:rPr>
            </w:pPr>
          </w:p>
        </w:tc>
        <w:tc>
          <w:tcPr>
            <w:tcW w:w="717" w:type="dxa"/>
          </w:tcPr>
          <w:p w:rsidR="00A0412F" w:rsidRPr="00A44AAA" w:rsidRDefault="00A0412F" w:rsidP="00480E9B">
            <w:pPr>
              <w:pStyle w:val="TableParagraph"/>
              <w:rPr>
                <w:rFonts w:ascii="Times New Roman" w:hAnsi="Times New Roman" w:cs="Times New Roman"/>
                <w:sz w:val="18"/>
              </w:rPr>
            </w:pPr>
          </w:p>
        </w:tc>
        <w:tc>
          <w:tcPr>
            <w:tcW w:w="984" w:type="dxa"/>
          </w:tcPr>
          <w:p w:rsidR="00A0412F" w:rsidRPr="00A44AAA" w:rsidRDefault="00520204" w:rsidP="00480E9B">
            <w:pPr>
              <w:pStyle w:val="TableParagraph"/>
              <w:rPr>
                <w:rFonts w:ascii="Times New Roman" w:hAnsi="Times New Roman" w:cs="Times New Roman"/>
                <w:sz w:val="18"/>
              </w:rPr>
            </w:pPr>
            <w:r>
              <w:rPr>
                <w:rFonts w:ascii="Times New Roman" w:hAnsi="Times New Roman" w:cs="Times New Roman"/>
                <w:sz w:val="18"/>
              </w:rPr>
              <w:t>2</w:t>
            </w:r>
          </w:p>
        </w:tc>
        <w:tc>
          <w:tcPr>
            <w:tcW w:w="992" w:type="dxa"/>
          </w:tcPr>
          <w:p w:rsidR="00A0412F" w:rsidRPr="00A44AAA" w:rsidRDefault="00520204" w:rsidP="00480E9B">
            <w:pPr>
              <w:pStyle w:val="TableParagraph"/>
              <w:rPr>
                <w:rFonts w:ascii="Times New Roman" w:hAnsi="Times New Roman" w:cs="Times New Roman"/>
                <w:sz w:val="18"/>
              </w:rPr>
            </w:pPr>
            <w:r>
              <w:rPr>
                <w:rFonts w:ascii="Times New Roman" w:hAnsi="Times New Roman" w:cs="Times New Roman"/>
                <w:sz w:val="18"/>
              </w:rPr>
              <w:t>2</w:t>
            </w:r>
          </w:p>
        </w:tc>
        <w:tc>
          <w:tcPr>
            <w:tcW w:w="1085" w:type="dxa"/>
          </w:tcPr>
          <w:p w:rsidR="00A0412F" w:rsidRPr="00A44AAA" w:rsidRDefault="00520204" w:rsidP="00480E9B">
            <w:pPr>
              <w:pStyle w:val="TableParagraph"/>
              <w:rPr>
                <w:rFonts w:ascii="Times New Roman" w:hAnsi="Times New Roman" w:cs="Times New Roman"/>
                <w:sz w:val="18"/>
              </w:rPr>
            </w:pPr>
            <w:r>
              <w:rPr>
                <w:rFonts w:ascii="Times New Roman" w:hAnsi="Times New Roman" w:cs="Times New Roman"/>
                <w:sz w:val="18"/>
              </w:rPr>
              <w:t>2</w:t>
            </w:r>
          </w:p>
        </w:tc>
      </w:tr>
    </w:tbl>
    <w:p w:rsidR="00A0412F" w:rsidRDefault="00A0412F">
      <w:r>
        <w:br w:type="page"/>
      </w:r>
    </w:p>
    <w:p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rsidR="00001065" w:rsidRPr="00001065" w:rsidRDefault="00001065" w:rsidP="00001065">
      <w:pPr>
        <w:rPr>
          <w:rFonts w:ascii="Times New Roman" w:hAnsi="Times New Roman" w:cs="Times New Roman"/>
          <w:sz w:val="24"/>
          <w:szCs w:val="24"/>
        </w:rPr>
      </w:pPr>
    </w:p>
    <w:p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001065" w:rsidRPr="00001065" w:rsidRDefault="00001065" w:rsidP="00001065">
      <w:pPr>
        <w:spacing w:line="276" w:lineRule="auto"/>
        <w:jc w:val="both"/>
        <w:rPr>
          <w:rFonts w:ascii="Times New Roman" w:hAnsi="Times New Roman" w:cs="Times New Roman"/>
          <w:color w:val="FF0000"/>
          <w:sz w:val="24"/>
          <w:szCs w:val="24"/>
        </w:rPr>
      </w:pPr>
    </w:p>
    <w:p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Tablo10.</w:t>
      </w:r>
      <w:r w:rsidRPr="00001065">
        <w:rPr>
          <w:rFonts w:ascii="Times New Roman" w:hAnsi="Times New Roman" w:cs="Times New Roman"/>
          <w:bCs/>
          <w:i/>
          <w:iCs/>
          <w:w w:val="105"/>
          <w:sz w:val="24"/>
          <w:szCs w:val="24"/>
        </w:rPr>
        <w:t>TeknolojikAraç-Gereç</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480E9B">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480E9B">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480E9B">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0D684C" w:rsidP="00480E9B">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454E00" w:rsidP="00480E9B">
            <w:pPr>
              <w:pStyle w:val="TableParagraph"/>
              <w:rPr>
                <w:rFonts w:ascii="Times New Roman" w:hAnsi="Times New Roman" w:cs="Times New Roman"/>
                <w:sz w:val="24"/>
                <w:szCs w:val="24"/>
              </w:rPr>
            </w:pPr>
            <w:r>
              <w:rPr>
                <w:rFonts w:ascii="Times New Roman" w:hAnsi="Times New Roman" w:cs="Times New Roman"/>
                <w:sz w:val="24"/>
                <w:szCs w:val="24"/>
              </w:rPr>
              <w:t>9</w:t>
            </w:r>
          </w:p>
        </w:tc>
        <w:tc>
          <w:tcPr>
            <w:tcW w:w="1954" w:type="dxa"/>
            <w:tcBorders>
              <w:top w:val="single" w:sz="6" w:space="0" w:color="000000"/>
              <w:left w:val="single" w:sz="6" w:space="0" w:color="000000"/>
              <w:bottom w:val="single" w:sz="6" w:space="0" w:color="000000"/>
            </w:tcBorders>
            <w:vAlign w:val="center"/>
          </w:tcPr>
          <w:p w:rsidR="00001065" w:rsidRPr="00001065" w:rsidRDefault="00454E00" w:rsidP="00480E9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0D684C" w:rsidP="00480E9B">
            <w:pPr>
              <w:pStyle w:val="TableParagraph"/>
              <w:rPr>
                <w:rFonts w:ascii="Times New Roman" w:hAnsi="Times New Roman" w:cs="Times New Roman"/>
                <w:sz w:val="24"/>
                <w:szCs w:val="24"/>
              </w:rPr>
            </w:pPr>
            <w:r>
              <w:rPr>
                <w:rFonts w:ascii="Times New Roman" w:hAnsi="Times New Roman" w:cs="Times New Roman"/>
                <w:sz w:val="24"/>
                <w:szCs w:val="24"/>
              </w:rPr>
              <w:t xml:space="preserve">Bilgisayar </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454E00" w:rsidP="00480E9B">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rsidR="00001065" w:rsidRPr="00001065" w:rsidRDefault="00454E00" w:rsidP="00480E9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454"/>
          <w:jc w:val="center"/>
        </w:trPr>
        <w:tc>
          <w:tcPr>
            <w:tcW w:w="5586" w:type="dxa"/>
            <w:tcBorders>
              <w:top w:val="single" w:sz="6" w:space="0" w:color="000000"/>
              <w:right w:val="single" w:sz="6" w:space="0" w:color="000000"/>
            </w:tcBorders>
            <w:vAlign w:val="center"/>
          </w:tcPr>
          <w:p w:rsidR="00001065" w:rsidRPr="00001065" w:rsidRDefault="000D684C" w:rsidP="00480E9B">
            <w:pPr>
              <w:pStyle w:val="TableParagraph"/>
              <w:rPr>
                <w:rFonts w:ascii="Times New Roman" w:hAnsi="Times New Roman" w:cs="Times New Roman"/>
                <w:sz w:val="24"/>
                <w:szCs w:val="24"/>
              </w:rPr>
            </w:pPr>
            <w:r>
              <w:rPr>
                <w:rFonts w:ascii="Times New Roman" w:hAnsi="Times New Roman" w:cs="Times New Roman"/>
                <w:sz w:val="24"/>
                <w:szCs w:val="24"/>
              </w:rPr>
              <w:t>Fotokopi makinası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001065" w:rsidRPr="00001065" w:rsidRDefault="00454E00" w:rsidP="00480E9B">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tcBorders>
            <w:vAlign w:val="center"/>
          </w:tcPr>
          <w:p w:rsidR="00001065" w:rsidRPr="00001065" w:rsidRDefault="00454E00" w:rsidP="00480E9B">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rPr>
          <w:rFonts w:ascii="Times New Roman" w:hAnsi="Times New Roman" w:cs="Times New Roman"/>
          <w:sz w:val="24"/>
          <w:szCs w:val="24"/>
        </w:rPr>
      </w:pPr>
    </w:p>
    <w:p w:rsidR="00001065" w:rsidRPr="00001065" w:rsidRDefault="00001065" w:rsidP="00001065">
      <w:pPr>
        <w:jc w:val="both"/>
        <w:rPr>
          <w:rFonts w:ascii="Times New Roman" w:hAnsi="Times New Roman" w:cs="Times New Roman"/>
          <w:color w:val="FF0000"/>
          <w:sz w:val="24"/>
          <w:szCs w:val="24"/>
        </w:rPr>
      </w:pPr>
    </w:p>
    <w:p w:rsid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Tablo11.</w:t>
      </w:r>
      <w:r w:rsidRPr="00001065">
        <w:rPr>
          <w:rFonts w:ascii="Times New Roman" w:hAnsi="Times New Roman" w:cs="Times New Roman"/>
          <w:bCs/>
          <w:i/>
          <w:iCs/>
          <w:w w:val="105"/>
          <w:sz w:val="24"/>
          <w:szCs w:val="24"/>
        </w:rPr>
        <w:t>FizikiMekân</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rsidTr="00001065">
        <w:trPr>
          <w:trHeight w:val="567"/>
          <w:jc w:val="center"/>
        </w:trPr>
        <w:tc>
          <w:tcPr>
            <w:tcW w:w="4152" w:type="dxa"/>
            <w:vAlign w:val="center"/>
          </w:tcPr>
          <w:p w:rsidR="00001065" w:rsidRPr="00001065" w:rsidRDefault="00001065" w:rsidP="00480E9B">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480E9B">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480E9B">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480E9B">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480E9B">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480E9B">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ÖğretmenÇalışmaOdası</w:t>
            </w:r>
          </w:p>
        </w:tc>
        <w:tc>
          <w:tcPr>
            <w:tcW w:w="1423" w:type="dxa"/>
            <w:shd w:val="clear" w:color="auto" w:fill="92CDDC" w:themeFill="accent5" w:themeFillTint="99"/>
            <w:vAlign w:val="center"/>
          </w:tcPr>
          <w:p w:rsidR="00001065" w:rsidRPr="00001065" w:rsidRDefault="00BE537A" w:rsidP="00480E9B">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001065" w:rsidRPr="00001065" w:rsidRDefault="00001065" w:rsidP="00480E9B">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BE537A" w:rsidP="00480E9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BE537A" w:rsidP="00480E9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480E9B">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
                <w:sz w:val="24"/>
                <w:szCs w:val="24"/>
              </w:rPr>
              <w:t>Odası</w:t>
            </w:r>
          </w:p>
        </w:tc>
        <w:tc>
          <w:tcPr>
            <w:tcW w:w="1423" w:type="dxa"/>
            <w:vAlign w:val="center"/>
          </w:tcPr>
          <w:p w:rsidR="00001065" w:rsidRPr="00001065" w:rsidRDefault="00BE537A" w:rsidP="00480E9B">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rsidR="00001065" w:rsidRPr="00001065" w:rsidRDefault="00001065" w:rsidP="00480E9B">
            <w:pPr>
              <w:pStyle w:val="TableParagraph"/>
              <w:rPr>
                <w:rFonts w:ascii="Times New Roman" w:hAnsi="Times New Roman" w:cs="Times New Roman"/>
                <w:sz w:val="24"/>
                <w:szCs w:val="24"/>
              </w:rPr>
            </w:pPr>
          </w:p>
        </w:tc>
        <w:tc>
          <w:tcPr>
            <w:tcW w:w="1205" w:type="dxa"/>
            <w:vAlign w:val="center"/>
          </w:tcPr>
          <w:p w:rsidR="00001065" w:rsidRPr="00001065" w:rsidRDefault="00BE537A" w:rsidP="00480E9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BE537A" w:rsidP="00480E9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480E9B">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001065" w:rsidP="00480E9B">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715BB2" w:rsidP="00480E9B">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rsidR="00001065" w:rsidRPr="00001065" w:rsidRDefault="00715BB2" w:rsidP="00480E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rsidR="00001065" w:rsidRPr="00001065" w:rsidRDefault="00715BB2" w:rsidP="00480E9B">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vAlign w:val="center"/>
          </w:tcPr>
          <w:p w:rsidR="00001065" w:rsidRPr="00001065" w:rsidRDefault="00001065" w:rsidP="00480E9B">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2"/>
                <w:sz w:val="24"/>
                <w:szCs w:val="24"/>
              </w:rPr>
              <w:t>Servisi</w:t>
            </w:r>
          </w:p>
        </w:tc>
        <w:tc>
          <w:tcPr>
            <w:tcW w:w="1423" w:type="dxa"/>
            <w:vAlign w:val="center"/>
          </w:tcPr>
          <w:p w:rsidR="00001065" w:rsidRPr="00001065" w:rsidRDefault="00001065" w:rsidP="00480E9B">
            <w:pPr>
              <w:pStyle w:val="TableParagraph"/>
              <w:rPr>
                <w:rFonts w:ascii="Times New Roman" w:hAnsi="Times New Roman" w:cs="Times New Roman"/>
                <w:sz w:val="24"/>
                <w:szCs w:val="24"/>
              </w:rPr>
            </w:pPr>
          </w:p>
        </w:tc>
        <w:tc>
          <w:tcPr>
            <w:tcW w:w="1237" w:type="dxa"/>
            <w:vAlign w:val="center"/>
          </w:tcPr>
          <w:p w:rsidR="00001065" w:rsidRPr="00001065" w:rsidRDefault="001B55BD" w:rsidP="00480E9B">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1B55BD" w:rsidP="00480E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rsidR="00001065" w:rsidRPr="00001065" w:rsidRDefault="001B55BD" w:rsidP="00480E9B">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480E9B">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001065" w:rsidP="00480E9B">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D453F2" w:rsidP="00480E9B">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rsidR="00001065" w:rsidRPr="00001065" w:rsidRDefault="00D453F2" w:rsidP="00480E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rsidR="00001065" w:rsidRPr="00001065" w:rsidRDefault="00D453F2" w:rsidP="00480E9B">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vAlign w:val="center"/>
          </w:tcPr>
          <w:p w:rsidR="00001065" w:rsidRPr="00001065" w:rsidRDefault="00001065" w:rsidP="00480E9B">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480E9B">
            <w:pPr>
              <w:pStyle w:val="TableParagraph"/>
              <w:rPr>
                <w:rFonts w:ascii="Times New Roman" w:hAnsi="Times New Roman" w:cs="Times New Roman"/>
                <w:sz w:val="24"/>
                <w:szCs w:val="24"/>
              </w:rPr>
            </w:pPr>
          </w:p>
        </w:tc>
        <w:tc>
          <w:tcPr>
            <w:tcW w:w="1237" w:type="dxa"/>
            <w:vAlign w:val="center"/>
          </w:tcPr>
          <w:p w:rsidR="00001065" w:rsidRPr="00001065" w:rsidRDefault="00D453F2" w:rsidP="00480E9B">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D453F2" w:rsidP="00480E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rsidR="00001065" w:rsidRPr="00001065" w:rsidRDefault="00D453F2" w:rsidP="00480E9B">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480E9B">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ÇokAmaçlıSalon</w:t>
            </w:r>
          </w:p>
        </w:tc>
        <w:tc>
          <w:tcPr>
            <w:tcW w:w="1423" w:type="dxa"/>
            <w:shd w:val="clear" w:color="auto" w:fill="92CDDC" w:themeFill="accent5" w:themeFillTint="99"/>
            <w:vAlign w:val="center"/>
          </w:tcPr>
          <w:p w:rsidR="00001065" w:rsidRPr="00001065" w:rsidRDefault="00D453F2" w:rsidP="00480E9B">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001065" w:rsidRPr="00001065" w:rsidRDefault="00001065" w:rsidP="00480E9B">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D453F2" w:rsidP="00480E9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D453F2" w:rsidP="00480E9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480E9B">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2"/>
                <w:sz w:val="24"/>
                <w:szCs w:val="24"/>
              </w:rPr>
              <w:t>Salonu</w:t>
            </w:r>
          </w:p>
        </w:tc>
        <w:tc>
          <w:tcPr>
            <w:tcW w:w="1423" w:type="dxa"/>
            <w:vAlign w:val="center"/>
          </w:tcPr>
          <w:p w:rsidR="00001065" w:rsidRPr="00001065" w:rsidRDefault="00D453F2" w:rsidP="00480E9B">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rsidR="00001065" w:rsidRPr="00001065" w:rsidRDefault="00001065" w:rsidP="00480E9B">
            <w:pPr>
              <w:pStyle w:val="TableParagraph"/>
              <w:rPr>
                <w:rFonts w:ascii="Times New Roman" w:hAnsi="Times New Roman" w:cs="Times New Roman"/>
                <w:sz w:val="24"/>
                <w:szCs w:val="24"/>
              </w:rPr>
            </w:pPr>
          </w:p>
        </w:tc>
        <w:tc>
          <w:tcPr>
            <w:tcW w:w="1205" w:type="dxa"/>
            <w:vAlign w:val="center"/>
          </w:tcPr>
          <w:p w:rsidR="00001065" w:rsidRPr="00001065" w:rsidRDefault="00D453F2" w:rsidP="00480E9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D453F2" w:rsidP="00480E9B">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rsidR="00AF7339" w:rsidRPr="00001065" w:rsidRDefault="00AF7339" w:rsidP="00303363">
      <w:pPr>
        <w:tabs>
          <w:tab w:val="left" w:pos="7320"/>
        </w:tabs>
        <w:rPr>
          <w:rFonts w:ascii="Times New Roman" w:hAnsi="Times New Roman" w:cs="Times New Roman"/>
          <w:sz w:val="24"/>
          <w:szCs w:val="24"/>
        </w:rPr>
      </w:pPr>
    </w:p>
    <w:p w:rsidR="00B6260D" w:rsidRPr="00CE5C87" w:rsidRDefault="00001065" w:rsidP="002131C7">
      <w:pPr>
        <w:rPr>
          <w:b/>
          <w:bCs/>
        </w:rPr>
      </w:pPr>
      <w:r>
        <w:br w:type="page"/>
      </w:r>
      <w:bookmarkStart w:id="16" w:name="_Toc164264125"/>
      <w:r w:rsidR="00CE5C87">
        <w:rPr>
          <w:b/>
          <w:bCs/>
        </w:rPr>
        <w:lastRenderedPageBreak/>
        <w:t xml:space="preserve">2.7.4 </w:t>
      </w:r>
      <w:r w:rsidR="00B6260D" w:rsidRPr="00CE5C87">
        <w:rPr>
          <w:b/>
          <w:bCs/>
        </w:rPr>
        <w:t>Mali Kaynaklar</w:t>
      </w:r>
      <w:bookmarkEnd w:id="16"/>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sz w:val="24"/>
          <w:szCs w:val="24"/>
        </w:rPr>
      </w:pPr>
    </w:p>
    <w:p w:rsidR="00B6260D" w:rsidRDefault="00B6260D" w:rsidP="00B6260D">
      <w:pPr>
        <w:spacing w:line="276" w:lineRule="auto"/>
        <w:rPr>
          <w:rFonts w:ascii="Times New Roman" w:hAnsi="Times New Roman" w:cs="Times New Roman"/>
          <w:color w:val="FF0000"/>
          <w:sz w:val="24"/>
          <w:szCs w:val="24"/>
        </w:rPr>
      </w:pP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rsidTr="00B6260D">
        <w:trPr>
          <w:trHeight w:val="434"/>
          <w:jc w:val="center"/>
        </w:trPr>
        <w:tc>
          <w:tcPr>
            <w:tcW w:w="2872" w:type="dxa"/>
            <w:tcBorders>
              <w:bottom w:val="single" w:sz="6" w:space="0" w:color="000000"/>
              <w:right w:val="single" w:sz="6" w:space="0" w:color="000000"/>
            </w:tcBorders>
            <w:vAlign w:val="center"/>
          </w:tcPr>
          <w:p w:rsidR="00B6260D" w:rsidRPr="00B6260D" w:rsidRDefault="00B6260D" w:rsidP="00480E9B">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480E9B">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480E9B">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480E9B">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480E9B">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480E9B">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480E9B">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407611" w:rsidP="00480E9B">
            <w:pPr>
              <w:pStyle w:val="TableParagraph"/>
              <w:rPr>
                <w:rFonts w:ascii="Times New Roman" w:hAnsi="Times New Roman" w:cs="Times New Roman"/>
                <w:sz w:val="24"/>
                <w:szCs w:val="24"/>
              </w:rPr>
            </w:pPr>
            <w:r>
              <w:rPr>
                <w:rFonts w:ascii="Times New Roman" w:hAnsi="Times New Roman" w:cs="Times New Roman"/>
                <w:sz w:val="24"/>
                <w:szCs w:val="24"/>
              </w:rPr>
              <w:t>54000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E36F7" w:rsidP="00480E9B">
            <w:pPr>
              <w:pStyle w:val="TableParagraph"/>
              <w:rPr>
                <w:rFonts w:ascii="Times New Roman" w:hAnsi="Times New Roman" w:cs="Times New Roman"/>
                <w:sz w:val="24"/>
                <w:szCs w:val="24"/>
              </w:rPr>
            </w:pPr>
            <w:r>
              <w:rPr>
                <w:rFonts w:ascii="Times New Roman" w:hAnsi="Times New Roman" w:cs="Times New Roman"/>
                <w:sz w:val="24"/>
                <w:szCs w:val="24"/>
              </w:rPr>
              <w:t>70.000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E36F7" w:rsidP="00480E9B">
            <w:pPr>
              <w:pStyle w:val="TableParagraph"/>
              <w:rPr>
                <w:rFonts w:ascii="Times New Roman" w:hAnsi="Times New Roman" w:cs="Times New Roman"/>
                <w:sz w:val="24"/>
                <w:szCs w:val="24"/>
              </w:rPr>
            </w:pPr>
            <w:r>
              <w:rPr>
                <w:rFonts w:ascii="Times New Roman" w:hAnsi="Times New Roman" w:cs="Times New Roman"/>
                <w:sz w:val="24"/>
                <w:szCs w:val="24"/>
              </w:rPr>
              <w:t>80.000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E36F7" w:rsidP="00480E9B">
            <w:pPr>
              <w:pStyle w:val="TableParagraph"/>
              <w:rPr>
                <w:rFonts w:ascii="Times New Roman" w:hAnsi="Times New Roman" w:cs="Times New Roman"/>
                <w:sz w:val="24"/>
                <w:szCs w:val="24"/>
              </w:rPr>
            </w:pPr>
            <w:r>
              <w:rPr>
                <w:rFonts w:ascii="Times New Roman" w:hAnsi="Times New Roman" w:cs="Times New Roman"/>
                <w:sz w:val="24"/>
                <w:szCs w:val="24"/>
              </w:rPr>
              <w:t>90.000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E36F7" w:rsidP="00480E9B">
            <w:pPr>
              <w:pStyle w:val="TableParagraph"/>
              <w:rPr>
                <w:rFonts w:ascii="Times New Roman" w:hAnsi="Times New Roman" w:cs="Times New Roman"/>
                <w:sz w:val="24"/>
                <w:szCs w:val="24"/>
              </w:rPr>
            </w:pPr>
            <w:r>
              <w:rPr>
                <w:rFonts w:ascii="Times New Roman" w:hAnsi="Times New Roman" w:cs="Times New Roman"/>
                <w:sz w:val="24"/>
                <w:szCs w:val="24"/>
              </w:rPr>
              <w:t>100000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1E36F7" w:rsidP="00480E9B">
            <w:pPr>
              <w:pStyle w:val="TableParagraph"/>
              <w:rPr>
                <w:rFonts w:ascii="Times New Roman" w:hAnsi="Times New Roman" w:cs="Times New Roman"/>
                <w:sz w:val="24"/>
                <w:szCs w:val="24"/>
              </w:rPr>
            </w:pPr>
            <w:r>
              <w:rPr>
                <w:rFonts w:ascii="Times New Roman" w:hAnsi="Times New Roman" w:cs="Times New Roman"/>
                <w:sz w:val="24"/>
                <w:szCs w:val="24"/>
              </w:rPr>
              <w:t>110000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480E9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480E9B">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480E9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480E9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480E9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480E9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B6260D" w:rsidRPr="00B6260D" w:rsidRDefault="00B6260D" w:rsidP="00480E9B">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480E9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480E9B">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480E9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480E9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480E9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480E9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B6260D" w:rsidRPr="00B6260D" w:rsidRDefault="00B6260D" w:rsidP="00480E9B">
            <w:pPr>
              <w:pStyle w:val="TableParagraph"/>
              <w:rPr>
                <w:rFonts w:ascii="Times New Roman" w:hAnsi="Times New Roman" w:cs="Times New Roman"/>
                <w:sz w:val="24"/>
                <w:szCs w:val="24"/>
              </w:rPr>
            </w:pP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480E9B">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480E9B">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480E9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480E9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480E9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480E9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B6260D" w:rsidP="00480E9B">
            <w:pPr>
              <w:pStyle w:val="TableParagraph"/>
              <w:rPr>
                <w:rFonts w:ascii="Times New Roman" w:hAnsi="Times New Roman" w:cs="Times New Roman"/>
                <w:sz w:val="24"/>
                <w:szCs w:val="24"/>
              </w:rPr>
            </w:pP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right w:val="single" w:sz="6" w:space="0" w:color="000000"/>
            </w:tcBorders>
            <w:vAlign w:val="center"/>
          </w:tcPr>
          <w:p w:rsidR="00B6260D" w:rsidRPr="00B6260D" w:rsidRDefault="00B6260D" w:rsidP="00480E9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B6260D" w:rsidP="00480E9B">
            <w:pPr>
              <w:pStyle w:val="TableParagraph"/>
              <w:rPr>
                <w:rFonts w:ascii="Times New Roman" w:hAnsi="Times New Roman" w:cs="Times New Roman"/>
                <w:sz w:val="24"/>
                <w:szCs w:val="24"/>
              </w:rPr>
            </w:pPr>
          </w:p>
        </w:tc>
        <w:tc>
          <w:tcPr>
            <w:tcW w:w="1130" w:type="dxa"/>
            <w:tcBorders>
              <w:top w:val="single" w:sz="6" w:space="0" w:color="000000"/>
              <w:left w:val="single" w:sz="6" w:space="0" w:color="000000"/>
              <w:right w:val="single" w:sz="6" w:space="0" w:color="000000"/>
            </w:tcBorders>
            <w:vAlign w:val="center"/>
          </w:tcPr>
          <w:p w:rsidR="00B6260D" w:rsidRPr="00B6260D" w:rsidRDefault="00B6260D" w:rsidP="00480E9B">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B6260D" w:rsidRPr="00B6260D" w:rsidRDefault="00B6260D" w:rsidP="00480E9B">
            <w:pPr>
              <w:pStyle w:val="TableParagraph"/>
              <w:rPr>
                <w:rFonts w:ascii="Times New Roman" w:hAnsi="Times New Roman" w:cs="Times New Roman"/>
                <w:sz w:val="24"/>
                <w:szCs w:val="24"/>
              </w:rPr>
            </w:pPr>
          </w:p>
        </w:tc>
        <w:tc>
          <w:tcPr>
            <w:tcW w:w="1009" w:type="dxa"/>
            <w:tcBorders>
              <w:top w:val="single" w:sz="6" w:space="0" w:color="000000"/>
              <w:left w:val="single" w:sz="6" w:space="0" w:color="000000"/>
              <w:right w:val="single" w:sz="6" w:space="0" w:color="000000"/>
            </w:tcBorders>
            <w:vAlign w:val="center"/>
          </w:tcPr>
          <w:p w:rsidR="00B6260D" w:rsidRPr="00B6260D" w:rsidRDefault="00B6260D" w:rsidP="00480E9B">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B6260D" w:rsidRPr="00B6260D" w:rsidRDefault="00B6260D" w:rsidP="00480E9B">
            <w:pPr>
              <w:pStyle w:val="TableParagraph"/>
              <w:rPr>
                <w:rFonts w:ascii="Times New Roman" w:hAnsi="Times New Roman" w:cs="Times New Roman"/>
                <w:sz w:val="24"/>
                <w:szCs w:val="24"/>
              </w:rPr>
            </w:pPr>
          </w:p>
        </w:tc>
        <w:tc>
          <w:tcPr>
            <w:tcW w:w="1009" w:type="dxa"/>
            <w:tcBorders>
              <w:top w:val="single" w:sz="6" w:space="0" w:color="000000"/>
              <w:left w:val="single" w:sz="6" w:space="0" w:color="000000"/>
            </w:tcBorders>
            <w:vAlign w:val="center"/>
          </w:tcPr>
          <w:p w:rsidR="00B6260D" w:rsidRPr="00B6260D" w:rsidRDefault="00B6260D" w:rsidP="00480E9B">
            <w:pPr>
              <w:pStyle w:val="TableParagraph"/>
              <w:rPr>
                <w:rFonts w:ascii="Times New Roman" w:hAnsi="Times New Roman" w:cs="Times New Roman"/>
                <w:sz w:val="24"/>
                <w:szCs w:val="24"/>
              </w:rPr>
            </w:pP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rsidTr="00B6260D">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B6260D" w:rsidRDefault="00B6260D" w:rsidP="00480E9B">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480E9B">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B6260D" w:rsidRDefault="00B6260D" w:rsidP="00480E9B">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B6260D">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480E9B">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666A07" w:rsidP="00480E9B">
            <w:pPr>
              <w:pStyle w:val="TableParagraph"/>
              <w:rPr>
                <w:rFonts w:ascii="Times New Roman" w:hAnsi="Times New Roman" w:cs="Times New Roman"/>
                <w:sz w:val="24"/>
                <w:szCs w:val="24"/>
              </w:rPr>
            </w:pPr>
            <w:r>
              <w:rPr>
                <w:rFonts w:ascii="Times New Roman" w:hAnsi="Times New Roman" w:cs="Times New Roman"/>
                <w:sz w:val="24"/>
                <w:szCs w:val="24"/>
              </w:rPr>
              <w:t>12</w:t>
            </w:r>
            <w:r w:rsidR="00B21566">
              <w:rPr>
                <w:rFonts w:ascii="Times New Roman" w:hAnsi="Times New Roman" w:cs="Times New Roman"/>
                <w:sz w:val="24"/>
                <w:szCs w:val="24"/>
              </w:rPr>
              <w:t>.</w:t>
            </w:r>
            <w:r>
              <w:rPr>
                <w:rFonts w:ascii="Times New Roman" w:hAnsi="Times New Roman" w:cs="Times New Roman"/>
                <w:sz w:val="24"/>
                <w:szCs w:val="24"/>
              </w:rPr>
              <w:t>510,98TL</w:t>
            </w: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F4543D" w:rsidP="00480E9B">
            <w:pPr>
              <w:pStyle w:val="TableParagraph"/>
              <w:rPr>
                <w:rFonts w:ascii="Times New Roman" w:hAnsi="Times New Roman" w:cs="Times New Roman"/>
                <w:sz w:val="24"/>
                <w:szCs w:val="24"/>
              </w:rPr>
            </w:pPr>
            <w:r>
              <w:rPr>
                <w:rFonts w:ascii="Times New Roman" w:hAnsi="Times New Roman" w:cs="Times New Roman"/>
                <w:sz w:val="24"/>
                <w:szCs w:val="24"/>
              </w:rPr>
              <w:t>1300</w:t>
            </w:r>
          </w:p>
        </w:tc>
        <w:tc>
          <w:tcPr>
            <w:tcW w:w="978" w:type="dxa"/>
            <w:vMerge w:val="restart"/>
            <w:tcBorders>
              <w:left w:val="single" w:sz="4" w:space="0" w:color="000000"/>
            </w:tcBorders>
            <w:shd w:val="clear" w:color="auto" w:fill="auto"/>
            <w:vAlign w:val="center"/>
          </w:tcPr>
          <w:p w:rsidR="00B6260D" w:rsidRPr="00B6260D" w:rsidRDefault="00B21566" w:rsidP="00480E9B">
            <w:pPr>
              <w:pStyle w:val="TableParagraph"/>
              <w:rPr>
                <w:rFonts w:ascii="Times New Roman" w:hAnsi="Times New Roman" w:cs="Times New Roman"/>
                <w:sz w:val="24"/>
                <w:szCs w:val="24"/>
              </w:rPr>
            </w:pPr>
            <w:r>
              <w:rPr>
                <w:rFonts w:ascii="Times New Roman" w:hAnsi="Times New Roman" w:cs="Times New Roman"/>
                <w:sz w:val="24"/>
                <w:szCs w:val="24"/>
              </w:rPr>
              <w:t>20.560TL</w:t>
            </w:r>
          </w:p>
        </w:tc>
        <w:tc>
          <w:tcPr>
            <w:tcW w:w="1040" w:type="dxa"/>
            <w:vAlign w:val="center"/>
          </w:tcPr>
          <w:p w:rsidR="00B6260D" w:rsidRPr="00B6260D" w:rsidRDefault="00B6260D" w:rsidP="00480E9B">
            <w:pPr>
              <w:pStyle w:val="TableParagraph"/>
              <w:rPr>
                <w:rFonts w:ascii="Times New Roman" w:hAnsi="Times New Roman" w:cs="Times New Roman"/>
                <w:sz w:val="24"/>
                <w:szCs w:val="24"/>
              </w:rPr>
            </w:pPr>
          </w:p>
        </w:tc>
        <w:tc>
          <w:tcPr>
            <w:tcW w:w="980" w:type="dxa"/>
            <w:vMerge w:val="restart"/>
            <w:shd w:val="clear" w:color="auto" w:fill="auto"/>
            <w:vAlign w:val="center"/>
          </w:tcPr>
          <w:p w:rsidR="00B6260D" w:rsidRPr="00B6260D" w:rsidRDefault="00054630" w:rsidP="00480E9B">
            <w:pPr>
              <w:pStyle w:val="TableParagraph"/>
              <w:rPr>
                <w:rFonts w:ascii="Times New Roman" w:hAnsi="Times New Roman" w:cs="Times New Roman"/>
                <w:sz w:val="24"/>
                <w:szCs w:val="24"/>
              </w:rPr>
            </w:pPr>
            <w:r>
              <w:rPr>
                <w:rFonts w:ascii="Times New Roman" w:hAnsi="Times New Roman" w:cs="Times New Roman"/>
                <w:sz w:val="24"/>
                <w:szCs w:val="24"/>
              </w:rPr>
              <w:t>62.596TL</w:t>
            </w:r>
          </w:p>
        </w:tc>
        <w:tc>
          <w:tcPr>
            <w:tcW w:w="1054" w:type="dxa"/>
            <w:vAlign w:val="center"/>
          </w:tcPr>
          <w:p w:rsidR="00B6260D" w:rsidRPr="00B6260D" w:rsidRDefault="00E506A1" w:rsidP="00480E9B">
            <w:pPr>
              <w:pStyle w:val="TableParagraph"/>
              <w:rPr>
                <w:rFonts w:ascii="Times New Roman" w:hAnsi="Times New Roman" w:cs="Times New Roman"/>
                <w:sz w:val="24"/>
                <w:szCs w:val="24"/>
              </w:rPr>
            </w:pPr>
            <w:r>
              <w:rPr>
                <w:rFonts w:ascii="Times New Roman" w:hAnsi="Times New Roman" w:cs="Times New Roman"/>
                <w:sz w:val="24"/>
                <w:szCs w:val="24"/>
              </w:rPr>
              <w:t>8000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480E9B">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F4543D" w:rsidP="00480E9B">
            <w:pPr>
              <w:pStyle w:val="TableParagraph"/>
              <w:rPr>
                <w:rFonts w:ascii="Times New Roman" w:hAnsi="Times New Roman" w:cs="Times New Roman"/>
                <w:sz w:val="24"/>
                <w:szCs w:val="24"/>
              </w:rPr>
            </w:pPr>
            <w:r>
              <w:rPr>
                <w:rFonts w:ascii="Times New Roman" w:hAnsi="Times New Roman" w:cs="Times New Roman"/>
                <w:sz w:val="24"/>
                <w:szCs w:val="24"/>
              </w:rPr>
              <w:t>1000</w:t>
            </w:r>
          </w:p>
        </w:tc>
        <w:tc>
          <w:tcPr>
            <w:tcW w:w="978" w:type="dxa"/>
            <w:vMerge/>
            <w:tcBorders>
              <w:top w:val="nil"/>
              <w:left w:val="single" w:sz="4" w:space="0" w:color="000000"/>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F33E5" w:rsidP="00480E9B">
            <w:pPr>
              <w:pStyle w:val="TableParagraph"/>
              <w:rPr>
                <w:rFonts w:ascii="Times New Roman" w:hAnsi="Times New Roman" w:cs="Times New Roman"/>
                <w:sz w:val="24"/>
                <w:szCs w:val="24"/>
              </w:rPr>
            </w:pPr>
            <w:r>
              <w:rPr>
                <w:rFonts w:ascii="Times New Roman" w:hAnsi="Times New Roman" w:cs="Times New Roman"/>
                <w:sz w:val="24"/>
                <w:szCs w:val="24"/>
              </w:rPr>
              <w:t>1200</w:t>
            </w:r>
          </w:p>
        </w:tc>
        <w:tc>
          <w:tcPr>
            <w:tcW w:w="980" w:type="dxa"/>
            <w:vMerge/>
            <w:tcBorders>
              <w:top w:val="nil"/>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480E9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480E9B">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40" w:type="dxa"/>
            <w:vAlign w:val="center"/>
          </w:tcPr>
          <w:p w:rsidR="00B6260D" w:rsidRPr="00B6260D" w:rsidRDefault="00B6260D" w:rsidP="00480E9B">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54" w:type="dxa"/>
            <w:vAlign w:val="center"/>
          </w:tcPr>
          <w:p w:rsidR="00B6260D" w:rsidRPr="00B6260D" w:rsidRDefault="00E506A1" w:rsidP="00480E9B">
            <w:pPr>
              <w:pStyle w:val="TableParagraph"/>
              <w:rPr>
                <w:rFonts w:ascii="Times New Roman" w:hAnsi="Times New Roman" w:cs="Times New Roman"/>
                <w:sz w:val="24"/>
                <w:szCs w:val="24"/>
              </w:rPr>
            </w:pPr>
            <w:r>
              <w:rPr>
                <w:rFonts w:ascii="Times New Roman" w:hAnsi="Times New Roman" w:cs="Times New Roman"/>
                <w:sz w:val="24"/>
                <w:szCs w:val="24"/>
              </w:rPr>
              <w:t>5000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480E9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BüroMakinalarıHarcamaları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F33E5" w:rsidP="00480E9B">
            <w:pPr>
              <w:pStyle w:val="TableParagraph"/>
              <w:rPr>
                <w:rFonts w:ascii="Times New Roman" w:hAnsi="Times New Roman" w:cs="Times New Roman"/>
                <w:sz w:val="24"/>
                <w:szCs w:val="24"/>
              </w:rPr>
            </w:pPr>
            <w:r>
              <w:rPr>
                <w:rFonts w:ascii="Times New Roman" w:hAnsi="Times New Roman" w:cs="Times New Roman"/>
                <w:sz w:val="24"/>
                <w:szCs w:val="24"/>
              </w:rPr>
              <w:t>8500</w:t>
            </w:r>
          </w:p>
        </w:tc>
        <w:tc>
          <w:tcPr>
            <w:tcW w:w="980" w:type="dxa"/>
            <w:vMerge/>
            <w:tcBorders>
              <w:top w:val="nil"/>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6260D" w:rsidP="00480E9B">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480E9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F4543D" w:rsidP="00480E9B">
            <w:pPr>
              <w:pStyle w:val="TableParagraph"/>
              <w:rPr>
                <w:rFonts w:ascii="Times New Roman" w:hAnsi="Times New Roman" w:cs="Times New Roman"/>
                <w:sz w:val="24"/>
                <w:szCs w:val="24"/>
              </w:rPr>
            </w:pPr>
            <w:r>
              <w:rPr>
                <w:rFonts w:ascii="Times New Roman" w:hAnsi="Times New Roman" w:cs="Times New Roman"/>
                <w:sz w:val="24"/>
                <w:szCs w:val="24"/>
              </w:rPr>
              <w:t>1800</w:t>
            </w:r>
          </w:p>
        </w:tc>
        <w:tc>
          <w:tcPr>
            <w:tcW w:w="978" w:type="dxa"/>
            <w:vMerge/>
            <w:tcBorders>
              <w:top w:val="nil"/>
              <w:left w:val="single" w:sz="4" w:space="0" w:color="000000"/>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40" w:type="dxa"/>
            <w:vAlign w:val="center"/>
          </w:tcPr>
          <w:p w:rsidR="00B6260D" w:rsidRPr="00B6260D" w:rsidRDefault="00B6260D" w:rsidP="00480E9B">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54" w:type="dxa"/>
            <w:vAlign w:val="center"/>
          </w:tcPr>
          <w:p w:rsidR="00B6260D" w:rsidRPr="00B6260D" w:rsidRDefault="00E506A1" w:rsidP="00480E9B">
            <w:pPr>
              <w:pStyle w:val="TableParagraph"/>
              <w:rPr>
                <w:rFonts w:ascii="Times New Roman" w:hAnsi="Times New Roman" w:cs="Times New Roman"/>
                <w:sz w:val="24"/>
                <w:szCs w:val="24"/>
              </w:rPr>
            </w:pPr>
            <w:r>
              <w:rPr>
                <w:rFonts w:ascii="Times New Roman" w:hAnsi="Times New Roman" w:cs="Times New Roman"/>
                <w:sz w:val="24"/>
                <w:szCs w:val="24"/>
              </w:rPr>
              <w:t>8000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480E9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F4543D" w:rsidP="00480E9B">
            <w:pPr>
              <w:pStyle w:val="TableParagraph"/>
              <w:rPr>
                <w:rFonts w:ascii="Times New Roman" w:hAnsi="Times New Roman" w:cs="Times New Roman"/>
                <w:sz w:val="24"/>
                <w:szCs w:val="24"/>
              </w:rPr>
            </w:pPr>
            <w:r>
              <w:rPr>
                <w:rFonts w:ascii="Times New Roman" w:hAnsi="Times New Roman" w:cs="Times New Roman"/>
                <w:sz w:val="24"/>
                <w:szCs w:val="24"/>
              </w:rPr>
              <w:t>3000</w:t>
            </w:r>
          </w:p>
        </w:tc>
        <w:tc>
          <w:tcPr>
            <w:tcW w:w="978" w:type="dxa"/>
            <w:vMerge/>
            <w:tcBorders>
              <w:top w:val="nil"/>
              <w:left w:val="single" w:sz="4" w:space="0" w:color="000000"/>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F33E5" w:rsidP="00480E9B">
            <w:pPr>
              <w:pStyle w:val="TableParagraph"/>
              <w:rPr>
                <w:rFonts w:ascii="Times New Roman" w:hAnsi="Times New Roman" w:cs="Times New Roman"/>
                <w:sz w:val="24"/>
                <w:szCs w:val="24"/>
              </w:rPr>
            </w:pPr>
            <w:r>
              <w:rPr>
                <w:rFonts w:ascii="Times New Roman" w:hAnsi="Times New Roman" w:cs="Times New Roman"/>
                <w:sz w:val="24"/>
                <w:szCs w:val="24"/>
              </w:rPr>
              <w:t>9800</w:t>
            </w:r>
          </w:p>
        </w:tc>
        <w:tc>
          <w:tcPr>
            <w:tcW w:w="980" w:type="dxa"/>
            <w:vMerge/>
            <w:tcBorders>
              <w:top w:val="nil"/>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E506A1" w:rsidP="00480E9B">
            <w:pPr>
              <w:pStyle w:val="TableParagraph"/>
              <w:rPr>
                <w:rFonts w:ascii="Times New Roman" w:hAnsi="Times New Roman" w:cs="Times New Roman"/>
                <w:sz w:val="24"/>
                <w:szCs w:val="24"/>
              </w:rPr>
            </w:pPr>
            <w:r>
              <w:rPr>
                <w:rFonts w:ascii="Times New Roman" w:hAnsi="Times New Roman" w:cs="Times New Roman"/>
                <w:sz w:val="24"/>
                <w:szCs w:val="24"/>
              </w:rPr>
              <w:t>5000</w:t>
            </w:r>
          </w:p>
        </w:tc>
      </w:tr>
      <w:tr w:rsidR="00B6260D" w:rsidRPr="00A44AAA" w:rsidTr="00B6260D">
        <w:trPr>
          <w:trHeight w:val="510"/>
          <w:jc w:val="center"/>
        </w:trPr>
        <w:tc>
          <w:tcPr>
            <w:tcW w:w="2955" w:type="dxa"/>
            <w:tcBorders>
              <w:right w:val="single" w:sz="4" w:space="0" w:color="000000"/>
            </w:tcBorders>
            <w:shd w:val="clear" w:color="auto" w:fill="auto"/>
            <w:vAlign w:val="center"/>
          </w:tcPr>
          <w:p w:rsidR="00B6260D" w:rsidRPr="00B6260D" w:rsidRDefault="00B6260D" w:rsidP="00480E9B">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F4543D" w:rsidP="00480E9B">
            <w:pPr>
              <w:pStyle w:val="TableParagraph"/>
              <w:rPr>
                <w:rFonts w:ascii="Times New Roman" w:hAnsi="Times New Roman" w:cs="Times New Roman"/>
                <w:sz w:val="24"/>
                <w:szCs w:val="24"/>
              </w:rPr>
            </w:pPr>
            <w:r>
              <w:rPr>
                <w:rFonts w:ascii="Times New Roman" w:hAnsi="Times New Roman" w:cs="Times New Roman"/>
                <w:sz w:val="24"/>
                <w:szCs w:val="24"/>
              </w:rPr>
              <w:t>2500</w:t>
            </w:r>
          </w:p>
        </w:tc>
        <w:tc>
          <w:tcPr>
            <w:tcW w:w="978" w:type="dxa"/>
            <w:vMerge/>
            <w:tcBorders>
              <w:top w:val="nil"/>
              <w:left w:val="single" w:sz="4" w:space="0" w:color="000000"/>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40" w:type="dxa"/>
            <w:shd w:val="clear" w:color="auto" w:fill="auto"/>
            <w:vAlign w:val="center"/>
          </w:tcPr>
          <w:p w:rsidR="00B6260D" w:rsidRPr="00B6260D" w:rsidRDefault="00B6260D" w:rsidP="00480E9B">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54" w:type="dxa"/>
            <w:shd w:val="clear" w:color="auto" w:fill="auto"/>
            <w:vAlign w:val="center"/>
          </w:tcPr>
          <w:p w:rsidR="00B6260D" w:rsidRPr="00B6260D" w:rsidRDefault="00E506A1" w:rsidP="00480E9B">
            <w:pPr>
              <w:pStyle w:val="TableParagraph"/>
              <w:rPr>
                <w:rFonts w:ascii="Times New Roman" w:hAnsi="Times New Roman" w:cs="Times New Roman"/>
                <w:sz w:val="24"/>
                <w:szCs w:val="24"/>
              </w:rPr>
            </w:pPr>
            <w:r>
              <w:rPr>
                <w:rFonts w:ascii="Times New Roman" w:hAnsi="Times New Roman" w:cs="Times New Roman"/>
                <w:sz w:val="24"/>
                <w:szCs w:val="24"/>
              </w:rPr>
              <w:t>4895</w:t>
            </w:r>
          </w:p>
        </w:tc>
      </w:tr>
      <w:tr w:rsidR="00B6260D" w:rsidRPr="00A44AAA" w:rsidTr="00B6260D">
        <w:trPr>
          <w:trHeight w:val="510"/>
          <w:jc w:val="center"/>
        </w:trPr>
        <w:tc>
          <w:tcPr>
            <w:tcW w:w="2955" w:type="dxa"/>
            <w:tcBorders>
              <w:right w:val="single" w:sz="4" w:space="0" w:color="000000"/>
            </w:tcBorders>
            <w:shd w:val="clear" w:color="auto" w:fill="DAEEF3" w:themeFill="accent5" w:themeFillTint="33"/>
            <w:vAlign w:val="center"/>
          </w:tcPr>
          <w:p w:rsidR="00B6260D" w:rsidRPr="00B6260D" w:rsidRDefault="00B6260D" w:rsidP="00480E9B">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sidR="00B06A9B">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B6260D" w:rsidRDefault="00B46645" w:rsidP="00480E9B">
            <w:pPr>
              <w:pStyle w:val="TableParagraph"/>
              <w:rPr>
                <w:rFonts w:ascii="Times New Roman" w:hAnsi="Times New Roman" w:cs="Times New Roman"/>
                <w:sz w:val="24"/>
                <w:szCs w:val="24"/>
              </w:rPr>
            </w:pPr>
            <w:r>
              <w:rPr>
                <w:rFonts w:ascii="Times New Roman" w:hAnsi="Times New Roman" w:cs="Times New Roman"/>
                <w:sz w:val="24"/>
                <w:szCs w:val="24"/>
              </w:rPr>
              <w:t>9.642,43</w:t>
            </w:r>
            <w:r w:rsidR="008937DD">
              <w:rPr>
                <w:rFonts w:ascii="Times New Roman" w:hAnsi="Times New Roman" w:cs="Times New Roman"/>
                <w:sz w:val="24"/>
                <w:szCs w:val="24"/>
              </w:rPr>
              <w:t>TL</w:t>
            </w:r>
          </w:p>
        </w:tc>
        <w:tc>
          <w:tcPr>
            <w:tcW w:w="978" w:type="dxa"/>
            <w:vMerge/>
            <w:tcBorders>
              <w:top w:val="nil"/>
              <w:left w:val="single" w:sz="4" w:space="0" w:color="000000"/>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40" w:type="dxa"/>
            <w:shd w:val="clear" w:color="auto" w:fill="DAEEF3" w:themeFill="accent5" w:themeFillTint="33"/>
            <w:vAlign w:val="center"/>
          </w:tcPr>
          <w:p w:rsidR="00B6260D" w:rsidRPr="00B6260D" w:rsidRDefault="006C2293" w:rsidP="00480E9B">
            <w:pPr>
              <w:pStyle w:val="TableParagraph"/>
              <w:rPr>
                <w:rFonts w:ascii="Times New Roman" w:hAnsi="Times New Roman" w:cs="Times New Roman"/>
                <w:sz w:val="24"/>
                <w:szCs w:val="24"/>
              </w:rPr>
            </w:pPr>
            <w:r>
              <w:rPr>
                <w:rFonts w:ascii="Times New Roman" w:hAnsi="Times New Roman" w:cs="Times New Roman"/>
                <w:sz w:val="24"/>
                <w:szCs w:val="24"/>
              </w:rPr>
              <w:t>20.361</w:t>
            </w:r>
            <w:r w:rsidR="00E23207">
              <w:rPr>
                <w:rFonts w:ascii="Times New Roman" w:hAnsi="Times New Roman" w:cs="Times New Roman"/>
                <w:sz w:val="24"/>
                <w:szCs w:val="24"/>
              </w:rPr>
              <w:t>,70TL</w:t>
            </w:r>
          </w:p>
        </w:tc>
        <w:tc>
          <w:tcPr>
            <w:tcW w:w="980" w:type="dxa"/>
            <w:vMerge/>
            <w:tcBorders>
              <w:top w:val="nil"/>
            </w:tcBorders>
            <w:shd w:val="clear" w:color="auto" w:fill="auto"/>
            <w:vAlign w:val="center"/>
          </w:tcPr>
          <w:p w:rsidR="00B6260D" w:rsidRPr="00B6260D" w:rsidRDefault="00B6260D" w:rsidP="00480E9B">
            <w:pPr>
              <w:rPr>
                <w:rFonts w:ascii="Times New Roman" w:hAnsi="Times New Roman" w:cs="Times New Roman"/>
                <w:sz w:val="24"/>
                <w:szCs w:val="24"/>
              </w:rPr>
            </w:pPr>
          </w:p>
        </w:tc>
        <w:tc>
          <w:tcPr>
            <w:tcW w:w="1054" w:type="dxa"/>
            <w:shd w:val="clear" w:color="auto" w:fill="DAEEF3" w:themeFill="accent5" w:themeFillTint="33"/>
            <w:vAlign w:val="center"/>
          </w:tcPr>
          <w:p w:rsidR="00B6260D" w:rsidRPr="00B6260D" w:rsidRDefault="00BC1193" w:rsidP="00480E9B">
            <w:pPr>
              <w:pStyle w:val="TableParagraph"/>
              <w:rPr>
                <w:rFonts w:ascii="Times New Roman" w:hAnsi="Times New Roman" w:cs="Times New Roman"/>
                <w:sz w:val="24"/>
                <w:szCs w:val="24"/>
              </w:rPr>
            </w:pPr>
            <w:r>
              <w:rPr>
                <w:rFonts w:ascii="Times New Roman" w:hAnsi="Times New Roman" w:cs="Times New Roman"/>
                <w:sz w:val="24"/>
                <w:szCs w:val="24"/>
              </w:rPr>
              <w:t>30.895</w:t>
            </w:r>
            <w:r w:rsidR="00513E1E">
              <w:rPr>
                <w:rFonts w:ascii="Times New Roman" w:hAnsi="Times New Roman" w:cs="Times New Roman"/>
                <w:sz w:val="24"/>
                <w:szCs w:val="24"/>
              </w:rPr>
              <w:t>,95TL</w:t>
            </w:r>
          </w:p>
        </w:tc>
      </w:tr>
    </w:tbl>
    <w:p w:rsidR="00B6260D" w:rsidRDefault="00B6260D"/>
    <w:p w:rsidR="00EF7C45" w:rsidRPr="00CE5C87" w:rsidRDefault="00001065" w:rsidP="00CE5C87">
      <w:pPr>
        <w:pStyle w:val="Balk2"/>
        <w:ind w:hanging="1109"/>
      </w:pPr>
      <w:r w:rsidRPr="00B6260D">
        <w:br w:type="page"/>
      </w:r>
      <w:bookmarkStart w:id="17" w:name="_Toc164264126"/>
      <w:r w:rsidR="00CE5C87" w:rsidRPr="00CE5C87">
        <w:lastRenderedPageBreak/>
        <w:t xml:space="preserve">2.7.5 </w:t>
      </w:r>
      <w:r w:rsidR="00EF7C45" w:rsidRPr="00CE5C87">
        <w:t>İstatistiki Veriler</w:t>
      </w:r>
      <w:bookmarkEnd w:id="17"/>
    </w:p>
    <w:p w:rsidR="00EF7C45" w:rsidRPr="00EF7C45" w:rsidRDefault="00EF7C45" w:rsidP="00EF7C45">
      <w:pPr>
        <w:spacing w:line="276" w:lineRule="auto"/>
        <w:rPr>
          <w:rFonts w:ascii="Times New Roman" w:hAnsi="Times New Roman" w:cs="Times New Roman"/>
          <w:sz w:val="24"/>
          <w:szCs w:val="24"/>
        </w:rPr>
      </w:pPr>
    </w:p>
    <w:p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rsidR="00EF7C45" w:rsidRPr="00EF7C45" w:rsidRDefault="00EF7C45" w:rsidP="0034418B">
      <w:pPr>
        <w:pStyle w:val="ListeParagraf"/>
        <w:numPr>
          <w:ilvl w:val="0"/>
          <w:numId w:val="8"/>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rsidR="00EF7C45" w:rsidRPr="00EF7C45" w:rsidRDefault="00EF7C45" w:rsidP="0034418B">
      <w:pPr>
        <w:pStyle w:val="ListeParagraf"/>
        <w:numPr>
          <w:ilvl w:val="0"/>
          <w:numId w:val="8"/>
        </w:numPr>
        <w:spacing w:before="0" w:line="276" w:lineRule="auto"/>
        <w:jc w:val="both"/>
      </w:pPr>
      <w:r w:rsidRPr="00EF7C45">
        <w:t>Okul/kuruma ulaşım,</w:t>
      </w:r>
    </w:p>
    <w:p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 xml:space="preserve">Sivil savunma çalışmaları (yangın tertibatı, yangın tüpü, ikaz alarm zili, elektrik </w:t>
      </w:r>
      <w:r w:rsidRPr="00096BED">
        <w:rPr>
          <w:rFonts w:ascii="Times New Roman" w:hAnsi="Times New Roman" w:cs="Times New Roman"/>
          <w:sz w:val="24"/>
          <w:szCs w:val="24"/>
        </w:rPr>
        <w:lastRenderedPageBreak/>
        <w:t>tertibatının kontrolü, baca temizliği, kalorifer kazanın temizliği, sivil savunma tatbikatı vs.),</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rsid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rsidR="004D4955" w:rsidRPr="00096BED" w:rsidRDefault="004D4955" w:rsidP="0034418B">
      <w:pPr>
        <w:pStyle w:val="ListeParagraf"/>
        <w:numPr>
          <w:ilvl w:val="0"/>
          <w:numId w:val="8"/>
        </w:numPr>
        <w:spacing w:before="0" w:line="276" w:lineRule="auto"/>
        <w:jc w:val="both"/>
        <w:rPr>
          <w:rFonts w:ascii="Times New Roman" w:hAnsi="Times New Roman" w:cs="Times New Roman"/>
          <w:sz w:val="24"/>
          <w:szCs w:val="24"/>
        </w:rPr>
      </w:pPr>
    </w:p>
    <w:tbl>
      <w:tblPr>
        <w:tblW w:w="8880" w:type="dxa"/>
        <w:tblInd w:w="95" w:type="dxa"/>
        <w:tblLook w:val="04A0" w:firstRow="1" w:lastRow="0" w:firstColumn="1" w:lastColumn="0" w:noHBand="0" w:noVBand="1"/>
      </w:tblPr>
      <w:tblGrid>
        <w:gridCol w:w="1800"/>
        <w:gridCol w:w="2245"/>
        <w:gridCol w:w="1041"/>
        <w:gridCol w:w="931"/>
        <w:gridCol w:w="1044"/>
        <w:gridCol w:w="1048"/>
        <w:gridCol w:w="771"/>
      </w:tblGrid>
      <w:tr w:rsidR="004D4955" w:rsidRPr="008026E0" w:rsidTr="003D12B6">
        <w:trPr>
          <w:trHeight w:val="765"/>
        </w:trPr>
        <w:tc>
          <w:tcPr>
            <w:tcW w:w="1800" w:type="dxa"/>
            <w:tcBorders>
              <w:top w:val="nil"/>
              <w:left w:val="single" w:sz="8" w:space="0" w:color="000000"/>
              <w:bottom w:val="single" w:sz="8" w:space="0" w:color="000000"/>
              <w:right w:val="single" w:sz="8" w:space="0" w:color="000000"/>
            </w:tcBorders>
            <w:shd w:val="clear" w:color="000000" w:fill="D9D9D9"/>
            <w:vAlign w:val="center"/>
            <w:hideMark/>
          </w:tcPr>
          <w:p w:rsidR="004D4955" w:rsidRPr="004D4955" w:rsidRDefault="004D4955" w:rsidP="004D4955">
            <w:pPr>
              <w:pStyle w:val="ListeParagraf"/>
              <w:numPr>
                <w:ilvl w:val="0"/>
                <w:numId w:val="8"/>
              </w:numPr>
              <w:rPr>
                <w:rFonts w:ascii="Times New Roman" w:eastAsia="Times New Roman" w:hAnsi="Times New Roman" w:cs="Times New Roman"/>
                <w:color w:val="000000"/>
                <w:sz w:val="18"/>
                <w:szCs w:val="18"/>
              </w:rPr>
            </w:pPr>
            <w:r w:rsidRPr="004D4955">
              <w:rPr>
                <w:rFonts w:ascii="Times New Roman" w:eastAsia="Times New Roman" w:hAnsi="Times New Roman" w:cs="Times New Roman"/>
                <w:color w:val="000000"/>
                <w:sz w:val="18"/>
                <w:szCs w:val="18"/>
              </w:rPr>
              <w:t>Sıra No</w:t>
            </w:r>
          </w:p>
        </w:tc>
        <w:tc>
          <w:tcPr>
            <w:tcW w:w="2245" w:type="dxa"/>
            <w:tcBorders>
              <w:top w:val="nil"/>
              <w:left w:val="nil"/>
              <w:bottom w:val="single" w:sz="8" w:space="0" w:color="000000"/>
              <w:right w:val="single" w:sz="8" w:space="0" w:color="000000"/>
            </w:tcBorders>
            <w:shd w:val="clear" w:color="000000" w:fill="D9D9D9"/>
            <w:vAlign w:val="center"/>
            <w:hideMark/>
          </w:tcPr>
          <w:p w:rsidR="004D4955" w:rsidRPr="00C62227" w:rsidRDefault="004D4955" w:rsidP="00823D95">
            <w:pP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 xml:space="preserve">Unvan-Branşı </w:t>
            </w:r>
          </w:p>
        </w:tc>
        <w:tc>
          <w:tcPr>
            <w:tcW w:w="1041" w:type="dxa"/>
            <w:tcBorders>
              <w:top w:val="nil"/>
              <w:left w:val="nil"/>
              <w:bottom w:val="single" w:sz="8" w:space="0" w:color="000000"/>
              <w:right w:val="single" w:sz="8" w:space="0" w:color="000000"/>
            </w:tcBorders>
            <w:shd w:val="clear" w:color="000000" w:fill="D9D9D9"/>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Norm</w:t>
            </w:r>
          </w:p>
        </w:tc>
        <w:tc>
          <w:tcPr>
            <w:tcW w:w="931" w:type="dxa"/>
            <w:tcBorders>
              <w:top w:val="nil"/>
              <w:left w:val="nil"/>
              <w:bottom w:val="single" w:sz="8" w:space="0" w:color="000000"/>
              <w:right w:val="single" w:sz="8" w:space="0" w:color="000000"/>
            </w:tcBorders>
            <w:shd w:val="clear" w:color="000000" w:fill="D9D9D9"/>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Mevcut</w:t>
            </w:r>
          </w:p>
        </w:tc>
        <w:tc>
          <w:tcPr>
            <w:tcW w:w="1044" w:type="dxa"/>
            <w:tcBorders>
              <w:top w:val="nil"/>
              <w:left w:val="nil"/>
              <w:bottom w:val="single" w:sz="8" w:space="0" w:color="000000"/>
              <w:right w:val="single" w:sz="8" w:space="0" w:color="000000"/>
            </w:tcBorders>
            <w:shd w:val="clear" w:color="000000" w:fill="D9D9D9"/>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İhtiyaç</w:t>
            </w:r>
          </w:p>
        </w:tc>
        <w:tc>
          <w:tcPr>
            <w:tcW w:w="1048" w:type="dxa"/>
            <w:tcBorders>
              <w:top w:val="nil"/>
              <w:left w:val="nil"/>
              <w:bottom w:val="single" w:sz="8" w:space="0" w:color="000000"/>
              <w:right w:val="single" w:sz="8" w:space="0" w:color="000000"/>
            </w:tcBorders>
            <w:shd w:val="clear" w:color="000000" w:fill="D9D9D9"/>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Sözleşmeli</w:t>
            </w:r>
          </w:p>
        </w:tc>
        <w:tc>
          <w:tcPr>
            <w:tcW w:w="771" w:type="dxa"/>
            <w:tcBorders>
              <w:top w:val="nil"/>
              <w:left w:val="nil"/>
              <w:bottom w:val="single" w:sz="8" w:space="0" w:color="000000"/>
              <w:right w:val="single" w:sz="8" w:space="0" w:color="000000"/>
            </w:tcBorders>
            <w:shd w:val="clear" w:color="000000" w:fill="D9D9D9"/>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Fazla</w:t>
            </w:r>
          </w:p>
        </w:tc>
      </w:tr>
      <w:tr w:rsidR="004D4955" w:rsidRPr="008026E0" w:rsidTr="003D12B6">
        <w:trPr>
          <w:trHeight w:val="583"/>
        </w:trPr>
        <w:tc>
          <w:tcPr>
            <w:tcW w:w="1800" w:type="dxa"/>
            <w:tcBorders>
              <w:top w:val="nil"/>
              <w:left w:val="single" w:sz="8" w:space="0" w:color="000000"/>
              <w:bottom w:val="single" w:sz="8" w:space="0" w:color="000000"/>
              <w:right w:val="single" w:sz="8" w:space="0" w:color="000000"/>
            </w:tcBorders>
            <w:shd w:val="clear" w:color="auto" w:fill="auto"/>
            <w:vAlign w:val="center"/>
            <w:hideMark/>
          </w:tcPr>
          <w:p w:rsidR="004D4955" w:rsidRPr="00C62227" w:rsidRDefault="004D4955" w:rsidP="00823D95">
            <w:pP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1</w:t>
            </w:r>
          </w:p>
        </w:tc>
        <w:tc>
          <w:tcPr>
            <w:tcW w:w="2245"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Müdür</w:t>
            </w:r>
          </w:p>
        </w:tc>
        <w:tc>
          <w:tcPr>
            <w:tcW w:w="1041"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 1</w:t>
            </w:r>
          </w:p>
        </w:tc>
        <w:tc>
          <w:tcPr>
            <w:tcW w:w="931" w:type="dxa"/>
            <w:tcBorders>
              <w:top w:val="nil"/>
              <w:left w:val="nil"/>
              <w:bottom w:val="single" w:sz="8" w:space="0" w:color="000000"/>
              <w:right w:val="single" w:sz="8" w:space="0" w:color="000000"/>
            </w:tcBorders>
            <w:shd w:val="clear" w:color="auto" w:fill="auto"/>
            <w:vAlign w:val="center"/>
            <w:hideMark/>
          </w:tcPr>
          <w:p w:rsidR="004D4955" w:rsidRPr="00C62227" w:rsidRDefault="008E20F0" w:rsidP="00823D95">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44" w:type="dxa"/>
            <w:tcBorders>
              <w:top w:val="nil"/>
              <w:left w:val="nil"/>
              <w:bottom w:val="single" w:sz="8" w:space="0" w:color="000000"/>
              <w:right w:val="single" w:sz="8" w:space="0" w:color="000000"/>
            </w:tcBorders>
            <w:shd w:val="clear" w:color="auto" w:fill="auto"/>
            <w:vAlign w:val="center"/>
            <w:hideMark/>
          </w:tcPr>
          <w:p w:rsidR="004D4955" w:rsidRPr="00C62227" w:rsidRDefault="008E20F0" w:rsidP="00823D95">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0</w:t>
            </w:r>
          </w:p>
        </w:tc>
        <w:tc>
          <w:tcPr>
            <w:tcW w:w="1048"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0 </w:t>
            </w:r>
          </w:p>
        </w:tc>
        <w:tc>
          <w:tcPr>
            <w:tcW w:w="771"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0 </w:t>
            </w:r>
          </w:p>
        </w:tc>
      </w:tr>
      <w:tr w:rsidR="004D4955" w:rsidRPr="008026E0" w:rsidTr="003D12B6">
        <w:trPr>
          <w:trHeight w:val="421"/>
        </w:trPr>
        <w:tc>
          <w:tcPr>
            <w:tcW w:w="1800" w:type="dxa"/>
            <w:tcBorders>
              <w:top w:val="nil"/>
              <w:left w:val="single" w:sz="8" w:space="0" w:color="000000"/>
              <w:bottom w:val="single" w:sz="8" w:space="0" w:color="000000"/>
              <w:right w:val="single" w:sz="8" w:space="0" w:color="000000"/>
            </w:tcBorders>
            <w:shd w:val="clear" w:color="auto" w:fill="auto"/>
            <w:vAlign w:val="center"/>
            <w:hideMark/>
          </w:tcPr>
          <w:p w:rsidR="004D4955" w:rsidRPr="00C62227" w:rsidRDefault="004D4955" w:rsidP="00823D95">
            <w:pP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2</w:t>
            </w:r>
          </w:p>
        </w:tc>
        <w:tc>
          <w:tcPr>
            <w:tcW w:w="2245"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Müdür Yardımcısı</w:t>
            </w:r>
          </w:p>
        </w:tc>
        <w:tc>
          <w:tcPr>
            <w:tcW w:w="1041"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1</w:t>
            </w:r>
          </w:p>
        </w:tc>
        <w:tc>
          <w:tcPr>
            <w:tcW w:w="931"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1 </w:t>
            </w:r>
          </w:p>
        </w:tc>
        <w:tc>
          <w:tcPr>
            <w:tcW w:w="1044"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0 </w:t>
            </w:r>
          </w:p>
        </w:tc>
        <w:tc>
          <w:tcPr>
            <w:tcW w:w="1048"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0 </w:t>
            </w:r>
          </w:p>
        </w:tc>
        <w:tc>
          <w:tcPr>
            <w:tcW w:w="771"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0 </w:t>
            </w:r>
          </w:p>
        </w:tc>
      </w:tr>
      <w:tr w:rsidR="004D4955" w:rsidRPr="008026E0" w:rsidTr="003D12B6">
        <w:trPr>
          <w:trHeight w:val="349"/>
        </w:trPr>
        <w:tc>
          <w:tcPr>
            <w:tcW w:w="1800" w:type="dxa"/>
            <w:tcBorders>
              <w:top w:val="nil"/>
              <w:left w:val="single" w:sz="8" w:space="0" w:color="000000"/>
              <w:bottom w:val="single" w:sz="8" w:space="0" w:color="000000"/>
              <w:right w:val="single" w:sz="8" w:space="0" w:color="000000"/>
            </w:tcBorders>
            <w:shd w:val="clear" w:color="auto" w:fill="auto"/>
            <w:vAlign w:val="center"/>
            <w:hideMark/>
          </w:tcPr>
          <w:p w:rsidR="004D4955" w:rsidRPr="00C62227" w:rsidRDefault="004D4955" w:rsidP="00823D95">
            <w:pP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3</w:t>
            </w:r>
          </w:p>
        </w:tc>
        <w:tc>
          <w:tcPr>
            <w:tcW w:w="2245"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Sınıf Öğretmenliği</w:t>
            </w:r>
          </w:p>
        </w:tc>
        <w:tc>
          <w:tcPr>
            <w:tcW w:w="1041" w:type="dxa"/>
            <w:tcBorders>
              <w:top w:val="nil"/>
              <w:left w:val="nil"/>
              <w:bottom w:val="single" w:sz="8" w:space="0" w:color="000000"/>
              <w:right w:val="single" w:sz="8" w:space="0" w:color="000000"/>
            </w:tcBorders>
            <w:shd w:val="clear" w:color="auto" w:fill="auto"/>
            <w:vAlign w:val="center"/>
            <w:hideMark/>
          </w:tcPr>
          <w:p w:rsidR="004D4955" w:rsidRPr="00C62227" w:rsidRDefault="003D12B6" w:rsidP="00823D95">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931" w:type="dxa"/>
            <w:tcBorders>
              <w:top w:val="nil"/>
              <w:left w:val="nil"/>
              <w:bottom w:val="single" w:sz="8" w:space="0" w:color="000000"/>
              <w:right w:val="single" w:sz="8" w:space="0" w:color="000000"/>
            </w:tcBorders>
            <w:shd w:val="clear" w:color="auto" w:fill="auto"/>
            <w:vAlign w:val="center"/>
            <w:hideMark/>
          </w:tcPr>
          <w:p w:rsidR="004D4955" w:rsidRPr="00C62227" w:rsidRDefault="003D12B6" w:rsidP="00823D95">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044"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 0</w:t>
            </w:r>
          </w:p>
        </w:tc>
        <w:tc>
          <w:tcPr>
            <w:tcW w:w="1048"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0 </w:t>
            </w:r>
          </w:p>
        </w:tc>
        <w:tc>
          <w:tcPr>
            <w:tcW w:w="771"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 0</w:t>
            </w:r>
          </w:p>
        </w:tc>
      </w:tr>
      <w:tr w:rsidR="004D4955" w:rsidRPr="008026E0" w:rsidTr="003D12B6">
        <w:trPr>
          <w:trHeight w:val="340"/>
        </w:trPr>
        <w:tc>
          <w:tcPr>
            <w:tcW w:w="1800" w:type="dxa"/>
            <w:tcBorders>
              <w:top w:val="nil"/>
              <w:left w:val="single" w:sz="8" w:space="0" w:color="000000"/>
              <w:bottom w:val="single" w:sz="8" w:space="0" w:color="000000"/>
              <w:right w:val="single" w:sz="8" w:space="0" w:color="000000"/>
            </w:tcBorders>
            <w:shd w:val="clear" w:color="auto" w:fill="auto"/>
            <w:vAlign w:val="center"/>
            <w:hideMark/>
          </w:tcPr>
          <w:p w:rsidR="004D4955" w:rsidRPr="00C62227" w:rsidRDefault="004D4955" w:rsidP="00823D95">
            <w:pP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4</w:t>
            </w:r>
          </w:p>
        </w:tc>
        <w:tc>
          <w:tcPr>
            <w:tcW w:w="2245"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İngilizce İlkokul</w:t>
            </w:r>
          </w:p>
        </w:tc>
        <w:tc>
          <w:tcPr>
            <w:tcW w:w="1041"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1</w:t>
            </w:r>
          </w:p>
        </w:tc>
        <w:tc>
          <w:tcPr>
            <w:tcW w:w="931"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 1</w:t>
            </w:r>
          </w:p>
        </w:tc>
        <w:tc>
          <w:tcPr>
            <w:tcW w:w="1044"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0 </w:t>
            </w:r>
          </w:p>
        </w:tc>
        <w:tc>
          <w:tcPr>
            <w:tcW w:w="1048"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0 </w:t>
            </w:r>
          </w:p>
        </w:tc>
        <w:tc>
          <w:tcPr>
            <w:tcW w:w="771"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 0</w:t>
            </w:r>
          </w:p>
        </w:tc>
      </w:tr>
      <w:tr w:rsidR="004D4955" w:rsidRPr="008026E0" w:rsidTr="003D12B6">
        <w:trPr>
          <w:trHeight w:val="331"/>
        </w:trPr>
        <w:tc>
          <w:tcPr>
            <w:tcW w:w="1800" w:type="dxa"/>
            <w:tcBorders>
              <w:top w:val="nil"/>
              <w:left w:val="single" w:sz="8" w:space="0" w:color="000000"/>
              <w:bottom w:val="single" w:sz="8" w:space="0" w:color="000000"/>
              <w:right w:val="single" w:sz="8" w:space="0" w:color="000000"/>
            </w:tcBorders>
            <w:shd w:val="clear" w:color="auto" w:fill="auto"/>
            <w:vAlign w:val="center"/>
            <w:hideMark/>
          </w:tcPr>
          <w:p w:rsidR="004D4955" w:rsidRPr="00C62227" w:rsidRDefault="004D4955" w:rsidP="00823D95">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2245"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 Din Kültürü</w:t>
            </w:r>
          </w:p>
        </w:tc>
        <w:tc>
          <w:tcPr>
            <w:tcW w:w="1041" w:type="dxa"/>
            <w:tcBorders>
              <w:top w:val="nil"/>
              <w:left w:val="nil"/>
              <w:bottom w:val="single" w:sz="8" w:space="0" w:color="000000"/>
              <w:right w:val="single" w:sz="8" w:space="0" w:color="000000"/>
            </w:tcBorders>
            <w:shd w:val="clear" w:color="auto" w:fill="auto"/>
            <w:vAlign w:val="center"/>
            <w:hideMark/>
          </w:tcPr>
          <w:p w:rsidR="004D4955" w:rsidRPr="00C62227" w:rsidRDefault="003D12B6" w:rsidP="00823D95">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31" w:type="dxa"/>
            <w:tcBorders>
              <w:top w:val="nil"/>
              <w:left w:val="nil"/>
              <w:bottom w:val="single" w:sz="8" w:space="0" w:color="000000"/>
              <w:right w:val="single" w:sz="8" w:space="0" w:color="000000"/>
            </w:tcBorders>
            <w:shd w:val="clear" w:color="auto" w:fill="auto"/>
            <w:vAlign w:val="center"/>
            <w:hideMark/>
          </w:tcPr>
          <w:p w:rsidR="004D4955" w:rsidRPr="00C62227" w:rsidRDefault="003D12B6" w:rsidP="00823D95">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44" w:type="dxa"/>
            <w:tcBorders>
              <w:top w:val="nil"/>
              <w:left w:val="nil"/>
              <w:bottom w:val="single" w:sz="8" w:space="0" w:color="000000"/>
              <w:right w:val="single" w:sz="8" w:space="0" w:color="000000"/>
            </w:tcBorders>
            <w:shd w:val="clear" w:color="auto" w:fill="auto"/>
            <w:vAlign w:val="center"/>
            <w:hideMark/>
          </w:tcPr>
          <w:p w:rsidR="004D4955" w:rsidRPr="00C62227" w:rsidRDefault="003D12B6" w:rsidP="00823D95">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1</w:t>
            </w:r>
          </w:p>
        </w:tc>
        <w:tc>
          <w:tcPr>
            <w:tcW w:w="1048"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0 </w:t>
            </w:r>
          </w:p>
        </w:tc>
        <w:tc>
          <w:tcPr>
            <w:tcW w:w="771"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0 </w:t>
            </w:r>
          </w:p>
        </w:tc>
      </w:tr>
      <w:tr w:rsidR="004D4955" w:rsidRPr="008026E0" w:rsidTr="003D12B6">
        <w:trPr>
          <w:trHeight w:val="349"/>
        </w:trPr>
        <w:tc>
          <w:tcPr>
            <w:tcW w:w="1800" w:type="dxa"/>
            <w:tcBorders>
              <w:top w:val="nil"/>
              <w:left w:val="single" w:sz="8" w:space="0" w:color="000000"/>
              <w:bottom w:val="single" w:sz="8" w:space="0" w:color="000000"/>
              <w:right w:val="single" w:sz="8" w:space="0" w:color="000000"/>
            </w:tcBorders>
            <w:shd w:val="clear" w:color="auto" w:fill="auto"/>
            <w:vAlign w:val="center"/>
            <w:hideMark/>
          </w:tcPr>
          <w:p w:rsidR="004D4955" w:rsidRPr="00C62227" w:rsidRDefault="004D4955" w:rsidP="00823D95">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2245"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 Özel Eğitim</w:t>
            </w:r>
          </w:p>
        </w:tc>
        <w:tc>
          <w:tcPr>
            <w:tcW w:w="1041" w:type="dxa"/>
            <w:tcBorders>
              <w:top w:val="nil"/>
              <w:left w:val="nil"/>
              <w:bottom w:val="single" w:sz="8" w:space="0" w:color="000000"/>
              <w:right w:val="single" w:sz="8" w:space="0" w:color="000000"/>
            </w:tcBorders>
            <w:shd w:val="clear" w:color="auto" w:fill="auto"/>
            <w:vAlign w:val="center"/>
            <w:hideMark/>
          </w:tcPr>
          <w:p w:rsidR="004D4955" w:rsidRPr="00C62227" w:rsidRDefault="001A1636" w:rsidP="00823D95">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31"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0</w:t>
            </w:r>
          </w:p>
        </w:tc>
        <w:tc>
          <w:tcPr>
            <w:tcW w:w="1044" w:type="dxa"/>
            <w:tcBorders>
              <w:top w:val="nil"/>
              <w:left w:val="nil"/>
              <w:bottom w:val="single" w:sz="8" w:space="0" w:color="000000"/>
              <w:right w:val="single" w:sz="8" w:space="0" w:color="000000"/>
            </w:tcBorders>
            <w:shd w:val="clear" w:color="auto" w:fill="auto"/>
            <w:vAlign w:val="center"/>
            <w:hideMark/>
          </w:tcPr>
          <w:p w:rsidR="004D4955" w:rsidRPr="00C62227" w:rsidRDefault="001A1636" w:rsidP="00823D95">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48"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0 </w:t>
            </w:r>
          </w:p>
        </w:tc>
        <w:tc>
          <w:tcPr>
            <w:tcW w:w="771" w:type="dxa"/>
            <w:tcBorders>
              <w:top w:val="nil"/>
              <w:left w:val="nil"/>
              <w:bottom w:val="single" w:sz="8" w:space="0" w:color="000000"/>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0 </w:t>
            </w:r>
          </w:p>
        </w:tc>
      </w:tr>
      <w:tr w:rsidR="004D4955" w:rsidRPr="008026E0" w:rsidTr="003D12B6">
        <w:trPr>
          <w:trHeight w:val="430"/>
        </w:trPr>
        <w:tc>
          <w:tcPr>
            <w:tcW w:w="1800" w:type="dxa"/>
            <w:tcBorders>
              <w:top w:val="nil"/>
              <w:left w:val="single" w:sz="8" w:space="0" w:color="000000"/>
              <w:bottom w:val="single" w:sz="4" w:space="0" w:color="auto"/>
              <w:right w:val="single" w:sz="8" w:space="0" w:color="000000"/>
            </w:tcBorders>
            <w:shd w:val="clear" w:color="auto" w:fill="auto"/>
            <w:vAlign w:val="center"/>
            <w:hideMark/>
          </w:tcPr>
          <w:p w:rsidR="004D4955" w:rsidRPr="00C62227" w:rsidRDefault="004D4955" w:rsidP="00823D95">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2245" w:type="dxa"/>
            <w:tcBorders>
              <w:top w:val="nil"/>
              <w:left w:val="nil"/>
              <w:bottom w:val="single" w:sz="4" w:space="0" w:color="auto"/>
              <w:right w:val="single" w:sz="8" w:space="0" w:color="000000"/>
            </w:tcBorders>
            <w:shd w:val="clear" w:color="auto" w:fill="auto"/>
            <w:vAlign w:val="center"/>
            <w:hideMark/>
          </w:tcPr>
          <w:p w:rsidR="004D4955" w:rsidRPr="00C62227" w:rsidRDefault="004D4955" w:rsidP="00823D95">
            <w:pP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 Ana Sınıfı</w:t>
            </w:r>
          </w:p>
        </w:tc>
        <w:tc>
          <w:tcPr>
            <w:tcW w:w="1041" w:type="dxa"/>
            <w:tcBorders>
              <w:top w:val="nil"/>
              <w:left w:val="nil"/>
              <w:bottom w:val="single" w:sz="4" w:space="0" w:color="auto"/>
              <w:right w:val="single" w:sz="8" w:space="0" w:color="000000"/>
            </w:tcBorders>
            <w:shd w:val="clear" w:color="auto" w:fill="auto"/>
            <w:vAlign w:val="center"/>
            <w:hideMark/>
          </w:tcPr>
          <w:p w:rsidR="004D4955" w:rsidRPr="00C62227" w:rsidRDefault="003D12B6" w:rsidP="00823D95">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31" w:type="dxa"/>
            <w:tcBorders>
              <w:top w:val="nil"/>
              <w:left w:val="nil"/>
              <w:bottom w:val="single" w:sz="4" w:space="0" w:color="auto"/>
              <w:right w:val="single" w:sz="8" w:space="0" w:color="000000"/>
            </w:tcBorders>
            <w:shd w:val="clear" w:color="auto" w:fill="auto"/>
            <w:vAlign w:val="center"/>
            <w:hideMark/>
          </w:tcPr>
          <w:p w:rsidR="004D4955" w:rsidRPr="00C62227" w:rsidRDefault="003D12B6" w:rsidP="00823D95">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44" w:type="dxa"/>
            <w:tcBorders>
              <w:top w:val="nil"/>
              <w:left w:val="nil"/>
              <w:bottom w:val="single" w:sz="4" w:space="0" w:color="auto"/>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0 </w:t>
            </w:r>
          </w:p>
        </w:tc>
        <w:tc>
          <w:tcPr>
            <w:tcW w:w="1048" w:type="dxa"/>
            <w:tcBorders>
              <w:top w:val="nil"/>
              <w:left w:val="nil"/>
              <w:bottom w:val="single" w:sz="4" w:space="0" w:color="auto"/>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 0</w:t>
            </w:r>
          </w:p>
        </w:tc>
        <w:tc>
          <w:tcPr>
            <w:tcW w:w="771" w:type="dxa"/>
            <w:tcBorders>
              <w:top w:val="nil"/>
              <w:left w:val="nil"/>
              <w:bottom w:val="single" w:sz="4" w:space="0" w:color="auto"/>
              <w:right w:val="single" w:sz="8" w:space="0" w:color="000000"/>
            </w:tcBorders>
            <w:shd w:val="clear" w:color="auto" w:fill="auto"/>
            <w:vAlign w:val="center"/>
            <w:hideMark/>
          </w:tcPr>
          <w:p w:rsidR="004D4955" w:rsidRPr="00C62227" w:rsidRDefault="004D4955" w:rsidP="00823D95">
            <w:pPr>
              <w:jc w:val="center"/>
              <w:rPr>
                <w:rFonts w:ascii="Times New Roman" w:eastAsia="Times New Roman" w:hAnsi="Times New Roman" w:cs="Times New Roman"/>
                <w:color w:val="000000"/>
                <w:sz w:val="18"/>
                <w:szCs w:val="18"/>
              </w:rPr>
            </w:pPr>
            <w:r w:rsidRPr="00C62227">
              <w:rPr>
                <w:rFonts w:ascii="Times New Roman" w:eastAsia="Times New Roman" w:hAnsi="Times New Roman" w:cs="Times New Roman"/>
                <w:color w:val="000000"/>
                <w:sz w:val="18"/>
                <w:szCs w:val="18"/>
              </w:rPr>
              <w:t> 0</w:t>
            </w:r>
          </w:p>
        </w:tc>
      </w:tr>
    </w:tbl>
    <w:p w:rsidR="004D4955" w:rsidRDefault="004D4955" w:rsidP="004D4955">
      <w:pPr>
        <w:rPr>
          <w:rFonts w:ascii="Times New Roman" w:hAnsi="Times New Roman" w:cs="Times New Roman"/>
        </w:rPr>
      </w:pPr>
    </w:p>
    <w:p w:rsidR="004D4955" w:rsidRDefault="004D4955" w:rsidP="004D4955">
      <w:pPr>
        <w:tabs>
          <w:tab w:val="left" w:pos="2066"/>
        </w:tabs>
        <w:rPr>
          <w:rFonts w:ascii="Times New Roman" w:hAnsi="Times New Roman" w:cs="Times New Roman"/>
        </w:rPr>
      </w:pPr>
      <w:r>
        <w:rPr>
          <w:rFonts w:ascii="Times New Roman" w:hAnsi="Times New Roman" w:cs="Times New Roman"/>
        </w:rPr>
        <w:tab/>
      </w:r>
    </w:p>
    <w:tbl>
      <w:tblPr>
        <w:tblW w:w="8977" w:type="dxa"/>
        <w:tblInd w:w="95" w:type="dxa"/>
        <w:tblLook w:val="04A0" w:firstRow="1" w:lastRow="0" w:firstColumn="1" w:lastColumn="0" w:noHBand="0" w:noVBand="1"/>
      </w:tblPr>
      <w:tblGrid>
        <w:gridCol w:w="245"/>
        <w:gridCol w:w="244"/>
        <w:gridCol w:w="244"/>
        <w:gridCol w:w="244"/>
        <w:gridCol w:w="1600"/>
        <w:gridCol w:w="1600"/>
        <w:gridCol w:w="1600"/>
        <w:gridCol w:w="1600"/>
        <w:gridCol w:w="1600"/>
      </w:tblGrid>
      <w:tr w:rsidR="004D4955" w:rsidRPr="00205A0A" w:rsidTr="00823D95">
        <w:trPr>
          <w:trHeight w:val="315"/>
        </w:trPr>
        <w:tc>
          <w:tcPr>
            <w:tcW w:w="245" w:type="dxa"/>
            <w:tcBorders>
              <w:top w:val="nil"/>
              <w:left w:val="nil"/>
              <w:bottom w:val="single" w:sz="8" w:space="0" w:color="auto"/>
              <w:right w:val="nil"/>
            </w:tcBorders>
          </w:tcPr>
          <w:p w:rsidR="004D4955" w:rsidRPr="00205A0A" w:rsidRDefault="004D4955" w:rsidP="00823D95">
            <w:pPr>
              <w:jc w:val="center"/>
              <w:rPr>
                <w:rFonts w:ascii="Calibri" w:eastAsia="Times New Roman" w:hAnsi="Calibri" w:cs="Calibri"/>
                <w:color w:val="000000"/>
              </w:rPr>
            </w:pPr>
          </w:p>
        </w:tc>
        <w:tc>
          <w:tcPr>
            <w:tcW w:w="244" w:type="dxa"/>
            <w:tcBorders>
              <w:top w:val="nil"/>
              <w:left w:val="nil"/>
              <w:bottom w:val="single" w:sz="8" w:space="0" w:color="auto"/>
              <w:right w:val="nil"/>
            </w:tcBorders>
          </w:tcPr>
          <w:p w:rsidR="004D4955" w:rsidRPr="00205A0A" w:rsidRDefault="004D4955" w:rsidP="00823D95">
            <w:pPr>
              <w:jc w:val="center"/>
              <w:rPr>
                <w:rFonts w:ascii="Calibri" w:eastAsia="Times New Roman" w:hAnsi="Calibri" w:cs="Calibri"/>
                <w:color w:val="000000"/>
              </w:rPr>
            </w:pPr>
          </w:p>
        </w:tc>
        <w:tc>
          <w:tcPr>
            <w:tcW w:w="244" w:type="dxa"/>
            <w:tcBorders>
              <w:top w:val="nil"/>
              <w:left w:val="nil"/>
              <w:bottom w:val="single" w:sz="8" w:space="0" w:color="auto"/>
              <w:right w:val="nil"/>
            </w:tcBorders>
          </w:tcPr>
          <w:p w:rsidR="004D4955" w:rsidRPr="00205A0A" w:rsidRDefault="004D4955" w:rsidP="00823D95">
            <w:pPr>
              <w:jc w:val="center"/>
              <w:rPr>
                <w:rFonts w:ascii="Calibri" w:eastAsia="Times New Roman" w:hAnsi="Calibri" w:cs="Calibri"/>
                <w:color w:val="000000"/>
              </w:rPr>
            </w:pPr>
          </w:p>
        </w:tc>
        <w:tc>
          <w:tcPr>
            <w:tcW w:w="244" w:type="dxa"/>
            <w:tcBorders>
              <w:top w:val="nil"/>
              <w:left w:val="nil"/>
              <w:bottom w:val="single" w:sz="8" w:space="0" w:color="auto"/>
              <w:right w:val="nil"/>
            </w:tcBorders>
          </w:tcPr>
          <w:p w:rsidR="004D4955" w:rsidRPr="00205A0A" w:rsidRDefault="004D4955" w:rsidP="00823D95">
            <w:pPr>
              <w:jc w:val="center"/>
              <w:rPr>
                <w:rFonts w:ascii="Calibri" w:eastAsia="Times New Roman" w:hAnsi="Calibri" w:cs="Calibri"/>
                <w:color w:val="000000"/>
              </w:rPr>
            </w:pPr>
          </w:p>
        </w:tc>
        <w:tc>
          <w:tcPr>
            <w:tcW w:w="8000" w:type="dxa"/>
            <w:gridSpan w:val="5"/>
            <w:tcBorders>
              <w:top w:val="nil"/>
              <w:left w:val="nil"/>
              <w:bottom w:val="single" w:sz="8" w:space="0" w:color="auto"/>
              <w:right w:val="nil"/>
            </w:tcBorders>
            <w:shd w:val="clear" w:color="auto" w:fill="auto"/>
            <w:noWrap/>
            <w:vAlign w:val="bottom"/>
            <w:hideMark/>
          </w:tcPr>
          <w:p w:rsidR="004D4955" w:rsidRDefault="004D4955" w:rsidP="00823D95">
            <w:pPr>
              <w:jc w:val="center"/>
              <w:rPr>
                <w:rFonts w:ascii="Calibri" w:eastAsia="Times New Roman" w:hAnsi="Calibri" w:cs="Calibri"/>
                <w:color w:val="000000"/>
              </w:rPr>
            </w:pPr>
            <w:r w:rsidRPr="00205A0A">
              <w:rPr>
                <w:rFonts w:ascii="Calibri" w:eastAsia="Times New Roman" w:hAnsi="Calibri" w:cs="Calibri"/>
                <w:color w:val="000000"/>
              </w:rPr>
              <w:t xml:space="preserve">Öğretmen/Öğrenci Durumu </w:t>
            </w:r>
          </w:p>
          <w:p w:rsidR="004D4955" w:rsidRPr="00205A0A" w:rsidRDefault="004D4955" w:rsidP="00823D95">
            <w:pPr>
              <w:jc w:val="center"/>
              <w:rPr>
                <w:rFonts w:ascii="Calibri" w:eastAsia="Times New Roman" w:hAnsi="Calibri" w:cs="Calibri"/>
                <w:color w:val="000000"/>
              </w:rPr>
            </w:pPr>
          </w:p>
        </w:tc>
      </w:tr>
      <w:tr w:rsidR="004D4955" w:rsidRPr="00205A0A" w:rsidTr="00823D95">
        <w:trPr>
          <w:trHeight w:val="330"/>
        </w:trPr>
        <w:tc>
          <w:tcPr>
            <w:tcW w:w="977" w:type="dxa"/>
            <w:gridSpan w:val="4"/>
            <w:tcBorders>
              <w:top w:val="nil"/>
              <w:left w:val="single" w:sz="8" w:space="0" w:color="auto"/>
              <w:bottom w:val="single" w:sz="8" w:space="0" w:color="auto"/>
              <w:right w:val="single" w:sz="8" w:space="0" w:color="auto"/>
            </w:tcBorders>
            <w:shd w:val="clear" w:color="000000" w:fill="C6D9F1"/>
          </w:tcPr>
          <w:p w:rsidR="004D4955" w:rsidRPr="00205A0A" w:rsidRDefault="004D4955" w:rsidP="00823D95">
            <w:pPr>
              <w:jc w:val="center"/>
              <w:rPr>
                <w:rFonts w:ascii="Times New Roman" w:eastAsia="Times New Roman" w:hAnsi="Times New Roman" w:cs="Times New Roman"/>
                <w:b/>
                <w:bCs/>
                <w:color w:val="000000"/>
                <w:sz w:val="16"/>
                <w:szCs w:val="16"/>
              </w:rPr>
            </w:pPr>
          </w:p>
        </w:tc>
        <w:tc>
          <w:tcPr>
            <w:tcW w:w="1600" w:type="dxa"/>
            <w:tcBorders>
              <w:top w:val="nil"/>
              <w:left w:val="single" w:sz="8" w:space="0" w:color="auto"/>
              <w:bottom w:val="single" w:sz="8" w:space="0" w:color="auto"/>
              <w:right w:val="single" w:sz="8" w:space="0" w:color="auto"/>
            </w:tcBorders>
            <w:shd w:val="clear" w:color="000000" w:fill="C6D9F1"/>
            <w:vAlign w:val="center"/>
            <w:hideMark/>
          </w:tcPr>
          <w:p w:rsidR="004D4955" w:rsidRPr="00205A0A" w:rsidRDefault="004D4955" w:rsidP="00823D95">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ÖĞRETMEN</w:t>
            </w:r>
          </w:p>
        </w:tc>
        <w:tc>
          <w:tcPr>
            <w:tcW w:w="4800" w:type="dxa"/>
            <w:gridSpan w:val="3"/>
            <w:tcBorders>
              <w:top w:val="single" w:sz="8" w:space="0" w:color="auto"/>
              <w:left w:val="nil"/>
              <w:bottom w:val="single" w:sz="8" w:space="0" w:color="auto"/>
              <w:right w:val="single" w:sz="8" w:space="0" w:color="000000"/>
            </w:tcBorders>
            <w:shd w:val="clear" w:color="000000" w:fill="C6D9F1"/>
            <w:vAlign w:val="center"/>
            <w:hideMark/>
          </w:tcPr>
          <w:p w:rsidR="004D4955" w:rsidRPr="00205A0A" w:rsidRDefault="004D4955" w:rsidP="00823D95">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ÖĞRENCİ</w:t>
            </w:r>
          </w:p>
        </w:tc>
        <w:tc>
          <w:tcPr>
            <w:tcW w:w="1600" w:type="dxa"/>
            <w:tcBorders>
              <w:top w:val="nil"/>
              <w:left w:val="nil"/>
              <w:bottom w:val="single" w:sz="8" w:space="0" w:color="auto"/>
              <w:right w:val="single" w:sz="8" w:space="0" w:color="auto"/>
            </w:tcBorders>
            <w:shd w:val="clear" w:color="000000" w:fill="C6D9F1"/>
            <w:vAlign w:val="center"/>
            <w:hideMark/>
          </w:tcPr>
          <w:p w:rsidR="004D4955" w:rsidRPr="00205A0A" w:rsidRDefault="004D4955" w:rsidP="00823D95">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OKUL</w:t>
            </w:r>
          </w:p>
        </w:tc>
      </w:tr>
      <w:tr w:rsidR="004D4955" w:rsidRPr="00205A0A" w:rsidTr="00823D95">
        <w:trPr>
          <w:trHeight w:val="1024"/>
        </w:trPr>
        <w:tc>
          <w:tcPr>
            <w:tcW w:w="977" w:type="dxa"/>
            <w:gridSpan w:val="4"/>
            <w:vMerge w:val="restart"/>
            <w:tcBorders>
              <w:top w:val="nil"/>
              <w:left w:val="single" w:sz="8" w:space="0" w:color="auto"/>
              <w:right w:val="single" w:sz="8" w:space="0" w:color="auto"/>
            </w:tcBorders>
            <w:shd w:val="clear" w:color="000000" w:fill="FFFFFF"/>
          </w:tcPr>
          <w:p w:rsidR="004D4955" w:rsidRPr="00205A0A" w:rsidRDefault="004D4955" w:rsidP="00823D95">
            <w:pPr>
              <w:jc w:val="center"/>
              <w:rPr>
                <w:rFonts w:ascii="Times New Roman" w:eastAsia="Times New Roman" w:hAnsi="Times New Roman" w:cs="Times New Roman"/>
                <w:color w:val="000000"/>
                <w:sz w:val="16"/>
                <w:szCs w:val="16"/>
              </w:rPr>
            </w:pP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D4955" w:rsidRPr="00205A0A" w:rsidRDefault="004D4955" w:rsidP="00823D95">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Toplam öğretmen sayısı</w:t>
            </w:r>
          </w:p>
        </w:tc>
        <w:tc>
          <w:tcPr>
            <w:tcW w:w="3200" w:type="dxa"/>
            <w:gridSpan w:val="2"/>
            <w:tcBorders>
              <w:top w:val="single" w:sz="8" w:space="0" w:color="auto"/>
              <w:left w:val="nil"/>
              <w:bottom w:val="single" w:sz="8" w:space="0" w:color="auto"/>
              <w:right w:val="single" w:sz="8" w:space="0" w:color="000000"/>
            </w:tcBorders>
            <w:shd w:val="clear" w:color="000000" w:fill="FFFFFF"/>
            <w:vAlign w:val="center"/>
            <w:hideMark/>
          </w:tcPr>
          <w:p w:rsidR="004D4955" w:rsidRPr="00205A0A" w:rsidRDefault="004D4955" w:rsidP="00823D95">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Öğrenci sayısı</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D4955" w:rsidRPr="00205A0A" w:rsidRDefault="004D4955" w:rsidP="00823D95">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Toplam öğrenci sayısı</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D4955" w:rsidRPr="00205A0A" w:rsidRDefault="004D4955" w:rsidP="00823D95">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Öğretmen başına düşen öğrenci sayısı</w:t>
            </w:r>
          </w:p>
        </w:tc>
      </w:tr>
      <w:tr w:rsidR="004D4955" w:rsidRPr="00205A0A" w:rsidTr="00823D95">
        <w:trPr>
          <w:trHeight w:val="330"/>
        </w:trPr>
        <w:tc>
          <w:tcPr>
            <w:tcW w:w="977" w:type="dxa"/>
            <w:gridSpan w:val="4"/>
            <w:vMerge/>
            <w:tcBorders>
              <w:left w:val="single" w:sz="8" w:space="0" w:color="auto"/>
              <w:bottom w:val="single" w:sz="8" w:space="0" w:color="000000"/>
              <w:right w:val="single" w:sz="8" w:space="0" w:color="auto"/>
            </w:tcBorders>
          </w:tcPr>
          <w:p w:rsidR="004D4955" w:rsidRPr="00205A0A" w:rsidRDefault="004D4955" w:rsidP="00823D95">
            <w:pPr>
              <w:rPr>
                <w:rFonts w:ascii="Times New Roman" w:eastAsia="Times New Roman" w:hAnsi="Times New Roman" w:cs="Times New Roman"/>
                <w:color w:val="000000"/>
                <w:sz w:val="16"/>
                <w:szCs w:val="16"/>
              </w:rPr>
            </w:pPr>
          </w:p>
        </w:tc>
        <w:tc>
          <w:tcPr>
            <w:tcW w:w="1600" w:type="dxa"/>
            <w:vMerge/>
            <w:tcBorders>
              <w:top w:val="nil"/>
              <w:left w:val="single" w:sz="8" w:space="0" w:color="auto"/>
              <w:bottom w:val="single" w:sz="8" w:space="0" w:color="000000"/>
              <w:right w:val="single" w:sz="8" w:space="0" w:color="auto"/>
            </w:tcBorders>
            <w:vAlign w:val="center"/>
            <w:hideMark/>
          </w:tcPr>
          <w:p w:rsidR="004D4955" w:rsidRPr="00205A0A" w:rsidRDefault="004D4955" w:rsidP="00823D95">
            <w:pPr>
              <w:rPr>
                <w:rFonts w:ascii="Times New Roman" w:eastAsia="Times New Roman" w:hAnsi="Times New Roman" w:cs="Times New Roman"/>
                <w:color w:val="000000"/>
                <w:sz w:val="16"/>
                <w:szCs w:val="16"/>
              </w:rPr>
            </w:pPr>
          </w:p>
        </w:tc>
        <w:tc>
          <w:tcPr>
            <w:tcW w:w="1600" w:type="dxa"/>
            <w:tcBorders>
              <w:top w:val="nil"/>
              <w:left w:val="nil"/>
              <w:bottom w:val="single" w:sz="8" w:space="0" w:color="auto"/>
              <w:right w:val="single" w:sz="8" w:space="0" w:color="auto"/>
            </w:tcBorders>
            <w:shd w:val="clear" w:color="000000" w:fill="FFFFFF"/>
            <w:vAlign w:val="center"/>
            <w:hideMark/>
          </w:tcPr>
          <w:p w:rsidR="004D4955" w:rsidRPr="00205A0A" w:rsidRDefault="004D4955" w:rsidP="00823D95">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Kız</w:t>
            </w:r>
          </w:p>
        </w:tc>
        <w:tc>
          <w:tcPr>
            <w:tcW w:w="1600" w:type="dxa"/>
            <w:tcBorders>
              <w:top w:val="nil"/>
              <w:left w:val="nil"/>
              <w:bottom w:val="single" w:sz="8" w:space="0" w:color="auto"/>
              <w:right w:val="single" w:sz="8" w:space="0" w:color="auto"/>
            </w:tcBorders>
            <w:shd w:val="clear" w:color="000000" w:fill="FFFFFF"/>
            <w:vAlign w:val="center"/>
            <w:hideMark/>
          </w:tcPr>
          <w:p w:rsidR="004D4955" w:rsidRPr="00205A0A" w:rsidRDefault="004D4955" w:rsidP="00823D95">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Erkek</w:t>
            </w:r>
          </w:p>
        </w:tc>
        <w:tc>
          <w:tcPr>
            <w:tcW w:w="1600" w:type="dxa"/>
            <w:vMerge/>
            <w:tcBorders>
              <w:top w:val="nil"/>
              <w:left w:val="single" w:sz="8" w:space="0" w:color="auto"/>
              <w:bottom w:val="single" w:sz="8" w:space="0" w:color="000000"/>
              <w:right w:val="single" w:sz="8" w:space="0" w:color="auto"/>
            </w:tcBorders>
            <w:vAlign w:val="center"/>
            <w:hideMark/>
          </w:tcPr>
          <w:p w:rsidR="004D4955" w:rsidRPr="00205A0A" w:rsidRDefault="004D4955" w:rsidP="00823D95">
            <w:pPr>
              <w:rPr>
                <w:rFonts w:ascii="Times New Roman" w:eastAsia="Times New Roman" w:hAnsi="Times New Roman" w:cs="Times New Roman"/>
                <w:color w:val="000000"/>
                <w:sz w:val="16"/>
                <w:szCs w:val="16"/>
              </w:rPr>
            </w:pPr>
          </w:p>
        </w:tc>
        <w:tc>
          <w:tcPr>
            <w:tcW w:w="1600" w:type="dxa"/>
            <w:vMerge/>
            <w:tcBorders>
              <w:top w:val="nil"/>
              <w:left w:val="single" w:sz="8" w:space="0" w:color="auto"/>
              <w:bottom w:val="single" w:sz="8" w:space="0" w:color="000000"/>
              <w:right w:val="single" w:sz="8" w:space="0" w:color="auto"/>
            </w:tcBorders>
            <w:vAlign w:val="center"/>
            <w:hideMark/>
          </w:tcPr>
          <w:p w:rsidR="004D4955" w:rsidRPr="00205A0A" w:rsidRDefault="004D4955" w:rsidP="00823D95">
            <w:pPr>
              <w:rPr>
                <w:rFonts w:ascii="Times New Roman" w:eastAsia="Times New Roman" w:hAnsi="Times New Roman" w:cs="Times New Roman"/>
                <w:color w:val="000000"/>
                <w:sz w:val="16"/>
                <w:szCs w:val="16"/>
              </w:rPr>
            </w:pPr>
          </w:p>
        </w:tc>
      </w:tr>
      <w:tr w:rsidR="004D4955" w:rsidRPr="00205A0A" w:rsidTr="00823D95">
        <w:trPr>
          <w:trHeight w:val="300"/>
        </w:trPr>
        <w:tc>
          <w:tcPr>
            <w:tcW w:w="977" w:type="dxa"/>
            <w:gridSpan w:val="4"/>
            <w:tcBorders>
              <w:top w:val="nil"/>
              <w:left w:val="single" w:sz="8" w:space="0" w:color="auto"/>
              <w:bottom w:val="nil"/>
              <w:right w:val="single" w:sz="8" w:space="0" w:color="auto"/>
            </w:tcBorders>
            <w:shd w:val="clear" w:color="000000" w:fill="FFFFFF"/>
          </w:tcPr>
          <w:p w:rsidR="004D4955" w:rsidRPr="00205A0A" w:rsidRDefault="004D4955" w:rsidP="00823D95">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İlkokul</w:t>
            </w:r>
          </w:p>
        </w:tc>
        <w:tc>
          <w:tcPr>
            <w:tcW w:w="1600" w:type="dxa"/>
            <w:tcBorders>
              <w:top w:val="nil"/>
              <w:left w:val="single" w:sz="8" w:space="0" w:color="auto"/>
              <w:bottom w:val="nil"/>
              <w:right w:val="single" w:sz="8" w:space="0" w:color="auto"/>
            </w:tcBorders>
            <w:shd w:val="clear" w:color="000000" w:fill="FFFFFF"/>
            <w:vAlign w:val="center"/>
            <w:hideMark/>
          </w:tcPr>
          <w:p w:rsidR="004D4955" w:rsidRPr="00205A0A" w:rsidRDefault="004D4955" w:rsidP="00823D95">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 </w:t>
            </w:r>
            <w:r w:rsidR="001F4245">
              <w:rPr>
                <w:rFonts w:ascii="Times New Roman" w:eastAsia="Times New Roman" w:hAnsi="Times New Roman" w:cs="Times New Roman"/>
                <w:color w:val="000000"/>
                <w:sz w:val="16"/>
                <w:szCs w:val="16"/>
              </w:rPr>
              <w:t>11</w:t>
            </w:r>
          </w:p>
        </w:tc>
        <w:tc>
          <w:tcPr>
            <w:tcW w:w="1600" w:type="dxa"/>
            <w:tcBorders>
              <w:top w:val="nil"/>
              <w:left w:val="single" w:sz="8" w:space="0" w:color="auto"/>
              <w:bottom w:val="nil"/>
              <w:right w:val="single" w:sz="8" w:space="0" w:color="auto"/>
            </w:tcBorders>
            <w:shd w:val="clear" w:color="000000" w:fill="FFFFFF"/>
            <w:vAlign w:val="center"/>
            <w:hideMark/>
          </w:tcPr>
          <w:p w:rsidR="004D4955" w:rsidRPr="00205A0A" w:rsidRDefault="004D4955" w:rsidP="00823D95">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 </w:t>
            </w:r>
          </w:p>
        </w:tc>
        <w:tc>
          <w:tcPr>
            <w:tcW w:w="1600" w:type="dxa"/>
            <w:tcBorders>
              <w:top w:val="nil"/>
              <w:left w:val="single" w:sz="8" w:space="0" w:color="auto"/>
              <w:bottom w:val="nil"/>
              <w:right w:val="single" w:sz="8" w:space="0" w:color="auto"/>
            </w:tcBorders>
            <w:shd w:val="clear" w:color="000000" w:fill="FFFFFF"/>
            <w:vAlign w:val="center"/>
            <w:hideMark/>
          </w:tcPr>
          <w:p w:rsidR="004D4955" w:rsidRPr="00205A0A" w:rsidRDefault="004D4955" w:rsidP="00823D95">
            <w:pPr>
              <w:jc w:val="center"/>
              <w:rPr>
                <w:rFonts w:ascii="Times New Roman" w:eastAsia="Times New Roman" w:hAnsi="Times New Roman" w:cs="Times New Roman"/>
                <w:color w:val="000000"/>
                <w:sz w:val="16"/>
                <w:szCs w:val="16"/>
              </w:rPr>
            </w:pPr>
          </w:p>
        </w:tc>
        <w:tc>
          <w:tcPr>
            <w:tcW w:w="1600" w:type="dxa"/>
            <w:tcBorders>
              <w:top w:val="nil"/>
              <w:left w:val="single" w:sz="8" w:space="0" w:color="auto"/>
              <w:bottom w:val="nil"/>
              <w:right w:val="single" w:sz="8" w:space="0" w:color="auto"/>
            </w:tcBorders>
            <w:shd w:val="clear" w:color="000000" w:fill="FFFFFF"/>
            <w:vAlign w:val="center"/>
            <w:hideMark/>
          </w:tcPr>
          <w:p w:rsidR="004D4955" w:rsidRPr="00205A0A" w:rsidRDefault="001F4245" w:rsidP="00823D95">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w:t>
            </w:r>
            <w:r w:rsidR="004D4955" w:rsidRPr="00205A0A">
              <w:rPr>
                <w:rFonts w:ascii="Times New Roman" w:eastAsia="Times New Roman" w:hAnsi="Times New Roman" w:cs="Times New Roman"/>
                <w:color w:val="000000"/>
                <w:sz w:val="16"/>
                <w:szCs w:val="16"/>
              </w:rPr>
              <w:t> </w:t>
            </w:r>
          </w:p>
        </w:tc>
        <w:tc>
          <w:tcPr>
            <w:tcW w:w="1600" w:type="dxa"/>
            <w:tcBorders>
              <w:top w:val="nil"/>
              <w:left w:val="single" w:sz="8" w:space="0" w:color="auto"/>
              <w:bottom w:val="nil"/>
              <w:right w:val="single" w:sz="8" w:space="0" w:color="auto"/>
            </w:tcBorders>
            <w:shd w:val="clear" w:color="000000" w:fill="FFFFFF"/>
            <w:vAlign w:val="center"/>
            <w:hideMark/>
          </w:tcPr>
          <w:p w:rsidR="004D4955" w:rsidRPr="00205A0A" w:rsidRDefault="001F4245" w:rsidP="00823D95">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p>
        </w:tc>
      </w:tr>
      <w:tr w:rsidR="004D4955" w:rsidRPr="00205A0A" w:rsidTr="00823D95">
        <w:trPr>
          <w:trHeight w:val="300"/>
        </w:trPr>
        <w:tc>
          <w:tcPr>
            <w:tcW w:w="977" w:type="dxa"/>
            <w:gridSpan w:val="4"/>
            <w:tcBorders>
              <w:top w:val="nil"/>
              <w:left w:val="single" w:sz="8" w:space="0" w:color="auto"/>
              <w:bottom w:val="single" w:sz="8" w:space="0" w:color="000000"/>
              <w:right w:val="single" w:sz="8" w:space="0" w:color="auto"/>
            </w:tcBorders>
            <w:shd w:val="clear" w:color="000000" w:fill="FFFFFF"/>
          </w:tcPr>
          <w:p w:rsidR="004D4955" w:rsidRPr="00205A0A" w:rsidRDefault="004D4955" w:rsidP="00823D95">
            <w:pPr>
              <w:jc w:val="center"/>
              <w:rPr>
                <w:rFonts w:ascii="Times New Roman" w:eastAsia="Times New Roman" w:hAnsi="Times New Roman" w:cs="Times New Roman"/>
                <w:color w:val="000000"/>
                <w:sz w:val="16"/>
                <w:szCs w:val="16"/>
              </w:rPr>
            </w:pPr>
          </w:p>
        </w:tc>
        <w:tc>
          <w:tcPr>
            <w:tcW w:w="1600" w:type="dxa"/>
            <w:tcBorders>
              <w:top w:val="nil"/>
              <w:left w:val="single" w:sz="8" w:space="0" w:color="auto"/>
              <w:bottom w:val="single" w:sz="8" w:space="0" w:color="000000"/>
              <w:right w:val="single" w:sz="8" w:space="0" w:color="auto"/>
            </w:tcBorders>
            <w:shd w:val="clear" w:color="000000" w:fill="FFFFFF"/>
            <w:vAlign w:val="center"/>
          </w:tcPr>
          <w:p w:rsidR="004D4955" w:rsidRPr="00205A0A" w:rsidRDefault="004D4955" w:rsidP="00823D95">
            <w:pPr>
              <w:jc w:val="center"/>
              <w:rPr>
                <w:rFonts w:ascii="Times New Roman" w:eastAsia="Times New Roman" w:hAnsi="Times New Roman" w:cs="Times New Roman"/>
                <w:color w:val="000000"/>
                <w:sz w:val="16"/>
                <w:szCs w:val="16"/>
              </w:rPr>
            </w:pPr>
          </w:p>
        </w:tc>
        <w:tc>
          <w:tcPr>
            <w:tcW w:w="1600" w:type="dxa"/>
            <w:tcBorders>
              <w:top w:val="nil"/>
              <w:left w:val="single" w:sz="8" w:space="0" w:color="auto"/>
              <w:bottom w:val="single" w:sz="8" w:space="0" w:color="000000"/>
              <w:right w:val="single" w:sz="8" w:space="0" w:color="auto"/>
            </w:tcBorders>
            <w:shd w:val="clear" w:color="000000" w:fill="FFFFFF"/>
            <w:vAlign w:val="center"/>
          </w:tcPr>
          <w:p w:rsidR="004D4955" w:rsidRPr="00205A0A" w:rsidRDefault="004D4955" w:rsidP="00823D95">
            <w:pPr>
              <w:jc w:val="center"/>
              <w:rPr>
                <w:rFonts w:ascii="Times New Roman" w:eastAsia="Times New Roman" w:hAnsi="Times New Roman" w:cs="Times New Roman"/>
                <w:color w:val="000000"/>
                <w:sz w:val="16"/>
                <w:szCs w:val="16"/>
              </w:rPr>
            </w:pPr>
          </w:p>
        </w:tc>
        <w:tc>
          <w:tcPr>
            <w:tcW w:w="1600" w:type="dxa"/>
            <w:tcBorders>
              <w:top w:val="nil"/>
              <w:left w:val="single" w:sz="8" w:space="0" w:color="auto"/>
              <w:bottom w:val="single" w:sz="8" w:space="0" w:color="000000"/>
              <w:right w:val="single" w:sz="8" w:space="0" w:color="auto"/>
            </w:tcBorders>
            <w:shd w:val="clear" w:color="000000" w:fill="FFFFFF"/>
            <w:vAlign w:val="center"/>
          </w:tcPr>
          <w:p w:rsidR="004D4955" w:rsidRDefault="004D4955" w:rsidP="00823D95">
            <w:pPr>
              <w:jc w:val="center"/>
              <w:rPr>
                <w:rFonts w:ascii="Times New Roman" w:eastAsia="Times New Roman" w:hAnsi="Times New Roman" w:cs="Times New Roman"/>
                <w:color w:val="000000"/>
                <w:sz w:val="16"/>
                <w:szCs w:val="16"/>
              </w:rPr>
            </w:pPr>
          </w:p>
        </w:tc>
        <w:tc>
          <w:tcPr>
            <w:tcW w:w="1600" w:type="dxa"/>
            <w:tcBorders>
              <w:top w:val="nil"/>
              <w:left w:val="single" w:sz="8" w:space="0" w:color="auto"/>
              <w:bottom w:val="single" w:sz="8" w:space="0" w:color="000000"/>
              <w:right w:val="single" w:sz="8" w:space="0" w:color="auto"/>
            </w:tcBorders>
            <w:shd w:val="clear" w:color="000000" w:fill="FFFFFF"/>
            <w:vAlign w:val="center"/>
          </w:tcPr>
          <w:p w:rsidR="004D4955" w:rsidRPr="00205A0A" w:rsidRDefault="004D4955" w:rsidP="00823D95">
            <w:pPr>
              <w:jc w:val="center"/>
              <w:rPr>
                <w:rFonts w:ascii="Times New Roman" w:eastAsia="Times New Roman" w:hAnsi="Times New Roman" w:cs="Times New Roman"/>
                <w:color w:val="000000"/>
                <w:sz w:val="16"/>
                <w:szCs w:val="16"/>
              </w:rPr>
            </w:pPr>
          </w:p>
        </w:tc>
        <w:tc>
          <w:tcPr>
            <w:tcW w:w="1600" w:type="dxa"/>
            <w:tcBorders>
              <w:top w:val="nil"/>
              <w:left w:val="single" w:sz="8" w:space="0" w:color="auto"/>
              <w:bottom w:val="single" w:sz="8" w:space="0" w:color="000000"/>
              <w:right w:val="single" w:sz="8" w:space="0" w:color="auto"/>
            </w:tcBorders>
            <w:shd w:val="clear" w:color="000000" w:fill="FFFFFF"/>
            <w:vAlign w:val="center"/>
          </w:tcPr>
          <w:p w:rsidR="004D4955" w:rsidRPr="00205A0A" w:rsidRDefault="004D4955" w:rsidP="00823D95">
            <w:pPr>
              <w:jc w:val="center"/>
              <w:rPr>
                <w:rFonts w:ascii="Times New Roman" w:eastAsia="Times New Roman" w:hAnsi="Times New Roman" w:cs="Times New Roman"/>
                <w:color w:val="000000"/>
                <w:sz w:val="16"/>
                <w:szCs w:val="16"/>
              </w:rPr>
            </w:pPr>
          </w:p>
        </w:tc>
      </w:tr>
    </w:tbl>
    <w:p w:rsidR="004944CC" w:rsidRPr="00CE5C87" w:rsidRDefault="00B6260D" w:rsidP="00CE5C87">
      <w:pPr>
        <w:pStyle w:val="Balk2"/>
        <w:ind w:hanging="1109"/>
        <w:rPr>
          <w:sz w:val="28"/>
          <w:szCs w:val="28"/>
        </w:rPr>
      </w:pPr>
      <w:r w:rsidRPr="00CE5C87">
        <w:rPr>
          <w:sz w:val="28"/>
          <w:szCs w:val="28"/>
        </w:rPr>
        <w:br w:type="page"/>
      </w:r>
      <w:bookmarkStart w:id="18" w:name="_Toc164264127"/>
      <w:r w:rsidR="00CE5C87" w:rsidRPr="00CE5C87">
        <w:lastRenderedPageBreak/>
        <w:t xml:space="preserve">2.8 </w:t>
      </w:r>
      <w:r w:rsidR="004944CC" w:rsidRPr="00CE5C87">
        <w:t>Çevre Analizi (PESTLE)</w:t>
      </w:r>
      <w:bookmarkEnd w:id="18"/>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9152DA">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2"/>
                <w:w w:val="110"/>
                <w:sz w:val="24"/>
                <w:szCs w:val="24"/>
              </w:rPr>
              <w:t>etkenler</w:t>
            </w:r>
          </w:p>
        </w:tc>
      </w:tr>
      <w:tr w:rsidR="004944CC" w:rsidRPr="004944CC" w:rsidTr="004944CC">
        <w:trPr>
          <w:trHeight w:val="3047"/>
          <w:jc w:val="center"/>
        </w:trPr>
        <w:tc>
          <w:tcPr>
            <w:tcW w:w="5093" w:type="dxa"/>
          </w:tcPr>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 xml:space="preserve">Okul/kurumunbulunduğuçevrenin </w:t>
            </w:r>
            <w:r w:rsidRPr="004944CC">
              <w:rPr>
                <w:rFonts w:ascii="Times New Roman" w:hAnsi="Times New Roman" w:cs="Times New Roman"/>
                <w:sz w:val="24"/>
                <w:szCs w:val="24"/>
              </w:rPr>
              <w:t>genel gelir durumu,</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 xml:space="preserve">Okul/kurumungeliriniarttırıcı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 xml:space="preserve">Okul/kurumungiderleriniarttıran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Tasarrufsağlama imkânları,</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2"/>
                <w:sz w:val="24"/>
                <w:szCs w:val="24"/>
              </w:rPr>
              <w:t>durumu,</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 xml:space="preserve">Mal-ürünvehizmetsatınalma </w:t>
            </w:r>
            <w:r w:rsidRPr="004944CC">
              <w:rPr>
                <w:rFonts w:ascii="Times New Roman" w:hAnsi="Times New Roman" w:cs="Times New Roman"/>
                <w:spacing w:val="-2"/>
                <w:sz w:val="24"/>
                <w:szCs w:val="24"/>
              </w:rPr>
              <w:t>imkânları,</w:t>
            </w:r>
          </w:p>
          <w:p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4"/>
                <w:sz w:val="24"/>
                <w:szCs w:val="24"/>
              </w:rPr>
              <w:t>bütçe</w:t>
            </w:r>
          </w:p>
        </w:tc>
      </w:tr>
      <w:tr w:rsidR="004944CC" w:rsidRPr="004944CC" w:rsidTr="007B2165">
        <w:trPr>
          <w:trHeight w:val="454"/>
          <w:jc w:val="center"/>
        </w:trPr>
        <w:tc>
          <w:tcPr>
            <w:tcW w:w="5093"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etkenler</w:t>
            </w:r>
          </w:p>
        </w:tc>
      </w:tr>
      <w:tr w:rsidR="004944CC" w:rsidRPr="004944CC" w:rsidTr="004944CC">
        <w:trPr>
          <w:trHeight w:val="3517"/>
          <w:jc w:val="center"/>
        </w:trPr>
        <w:tc>
          <w:tcPr>
            <w:tcW w:w="5093" w:type="dxa"/>
          </w:tcPr>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2"/>
                <w:sz w:val="24"/>
                <w:szCs w:val="24"/>
              </w:rPr>
              <w:t>beklentileri,</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Ailelerinveöğrencilerinbilinçlenmeleri,</w:t>
            </w:r>
          </w:p>
          <w:p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 xml:space="preserve">Aileyapısındakideğişmeler(genişailedençekirdekaileye </w:t>
            </w:r>
            <w:r w:rsidRPr="004944CC">
              <w:rPr>
                <w:rFonts w:ascii="Times New Roman" w:hAnsi="Times New Roman" w:cs="Times New Roman"/>
                <w:sz w:val="24"/>
                <w:szCs w:val="24"/>
              </w:rPr>
              <w:t>geçiş, erken yaşta evlenme vs.),</w:t>
            </w:r>
          </w:p>
          <w:p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2"/>
                <w:sz w:val="24"/>
                <w:szCs w:val="24"/>
              </w:rPr>
              <w:t>artışı,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Nüfusunyaşgruplarına göredağılımı,</w:t>
            </w:r>
          </w:p>
          <w:p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 xml:space="preserve">Hayatbeklentilerindekideğişimler(Hızlıpara kazanma </w:t>
            </w:r>
            <w:r w:rsidRPr="004944CC">
              <w:rPr>
                <w:rFonts w:ascii="Times New Roman" w:hAnsi="Times New Roman" w:cs="Times New Roman"/>
                <w:sz w:val="24"/>
                <w:szCs w:val="24"/>
              </w:rPr>
              <w:t xml:space="preserve">hırsı,lüksyaşamadüşkünlük,kırsalalandakentsel </w:t>
            </w:r>
            <w:r w:rsidRPr="004944CC">
              <w:rPr>
                <w:rFonts w:ascii="Times New Roman" w:hAnsi="Times New Roman" w:cs="Times New Roman"/>
                <w:spacing w:val="-2"/>
                <w:sz w:val="24"/>
                <w:szCs w:val="24"/>
              </w:rPr>
              <w:t>yaşam),</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alışkanlıkları,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Değerler,meslekietikkuralları</w:t>
            </w:r>
            <w:r w:rsidRPr="004944CC">
              <w:rPr>
                <w:rFonts w:ascii="Times New Roman" w:hAnsi="Times New Roman" w:cs="Times New Roman"/>
                <w:spacing w:val="-5"/>
                <w:sz w:val="24"/>
                <w:szCs w:val="24"/>
              </w:rPr>
              <w:t>vb.</w:t>
            </w:r>
          </w:p>
        </w:tc>
        <w:tc>
          <w:tcPr>
            <w:tcW w:w="4121" w:type="dxa"/>
          </w:tcPr>
          <w:p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rsidR="004944CC" w:rsidRPr="004944CC" w:rsidRDefault="004944CC" w:rsidP="0034418B">
            <w:pPr>
              <w:pStyle w:val="TableParagraph"/>
              <w:numPr>
                <w:ilvl w:val="0"/>
                <w:numId w:val="10"/>
              </w:numPr>
              <w:tabs>
                <w:tab w:val="left" w:pos="413"/>
                <w:tab w:val="left" w:pos="3812"/>
              </w:tabs>
              <w:spacing w:line="234" w:lineRule="exact"/>
              <w:ind w:hanging="207"/>
            </w:pPr>
            <w:r w:rsidRPr="004944CC">
              <w:t>e- Devlet uygulamaları,</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Havavesukirlenmesi,</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2"/>
                <w:sz w:val="24"/>
                <w:szCs w:val="24"/>
              </w:rPr>
              <w:t>yapısı,</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Doğalkaynaklarınkorunmasıiçinyapılançalışmalar,</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Çevredeyoğunlukgösterenhastalıklar,</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Doğalafetler(depremkuşağındabulunma, Covid19,kenevakalarıvb.)</w:t>
            </w:r>
          </w:p>
        </w:tc>
      </w:tr>
    </w:tbl>
    <w:p w:rsidR="003368F5" w:rsidRDefault="003368F5" w:rsidP="003368F5">
      <w:pPr>
        <w:spacing w:before="1"/>
        <w:rPr>
          <w:rFonts w:ascii="Times New Roman" w:hAnsi="Times New Roman" w:cs="Times New Roman"/>
          <w:color w:val="FF0000"/>
          <w:spacing w:val="-4"/>
          <w:sz w:val="24"/>
          <w:szCs w:val="24"/>
        </w:rPr>
      </w:pPr>
    </w:p>
    <w:p w:rsidR="004944CC" w:rsidRPr="004944CC" w:rsidRDefault="004944CC" w:rsidP="003368F5">
      <w:pPr>
        <w:spacing w:before="1"/>
        <w:rPr>
          <w:rFonts w:ascii="Times New Roman" w:hAnsi="Times New Roman" w:cs="Times New Roman"/>
          <w:color w:val="FF0000"/>
          <w:sz w:val="24"/>
          <w:szCs w:val="24"/>
        </w:rPr>
      </w:pPr>
    </w:p>
    <w:p w:rsidR="00A35D4A" w:rsidRDefault="00A35D4A">
      <w:r>
        <w:br w:type="page"/>
      </w:r>
    </w:p>
    <w:p w:rsidR="007A6A76" w:rsidRPr="00CE5C87" w:rsidRDefault="00CE5C87" w:rsidP="00CE5C87">
      <w:pPr>
        <w:pStyle w:val="Balk2"/>
        <w:ind w:hanging="1109"/>
      </w:pPr>
      <w:bookmarkStart w:id="19"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rsidR="007A6A76" w:rsidRPr="007A6A76" w:rsidRDefault="007A6A76" w:rsidP="007A6A76">
      <w:pPr>
        <w:spacing w:line="276" w:lineRule="auto"/>
        <w:rPr>
          <w:rFonts w:ascii="Times New Roman" w:hAnsi="Times New Roman" w:cs="Times New Roman"/>
          <w:b/>
          <w:bCs/>
          <w:sz w:val="24"/>
          <w:szCs w:val="24"/>
        </w:rPr>
      </w:pPr>
    </w:p>
    <w:p w:rsidR="0072480F" w:rsidRDefault="0072480F" w:rsidP="0072480F">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72480F" w:rsidRDefault="0072480F" w:rsidP="0072480F">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7A6A76" w:rsidRPr="007A6A76" w:rsidRDefault="007A6A76" w:rsidP="007A6A76">
      <w:pPr>
        <w:spacing w:line="276" w:lineRule="auto"/>
        <w:rPr>
          <w:rFonts w:ascii="Times New Roman" w:hAnsi="Times New Roman" w:cs="Times New Roman"/>
          <w:sz w:val="24"/>
          <w:szCs w:val="24"/>
        </w:rPr>
      </w:pPr>
    </w:p>
    <w:p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9152DA">
        <w:trPr>
          <w:trHeight w:val="454"/>
          <w:jc w:val="center"/>
        </w:trPr>
        <w:tc>
          <w:tcPr>
            <w:tcW w:w="9752" w:type="dxa"/>
            <w:gridSpan w:val="2"/>
            <w:shd w:val="clear" w:color="auto" w:fill="92CDDC" w:themeFill="accent5" w:themeFillTint="99"/>
            <w:vAlign w:val="center"/>
          </w:tcPr>
          <w:p w:rsidR="007A6A76" w:rsidRPr="007A6A76" w:rsidRDefault="007A6A76" w:rsidP="00480E9B">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İçÇevre</w:t>
            </w:r>
          </w:p>
        </w:tc>
      </w:tr>
      <w:tr w:rsidR="007A6A76" w:rsidRPr="007A6A76" w:rsidTr="009152DA">
        <w:trPr>
          <w:trHeight w:val="454"/>
          <w:jc w:val="center"/>
        </w:trPr>
        <w:tc>
          <w:tcPr>
            <w:tcW w:w="4808"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rsidTr="009152DA">
        <w:trPr>
          <w:trHeight w:val="454"/>
          <w:jc w:val="center"/>
        </w:trPr>
        <w:tc>
          <w:tcPr>
            <w:tcW w:w="4808" w:type="dxa"/>
            <w:vAlign w:val="center"/>
          </w:tcPr>
          <w:p w:rsidR="007A6A76" w:rsidRPr="007A6A76" w:rsidRDefault="007A6A76" w:rsidP="00480E9B">
            <w:pPr>
              <w:pStyle w:val="TableParagraph"/>
              <w:rPr>
                <w:rFonts w:ascii="Times New Roman" w:hAnsi="Times New Roman" w:cs="Times New Roman"/>
                <w:sz w:val="24"/>
                <w:szCs w:val="24"/>
              </w:rPr>
            </w:pPr>
          </w:p>
        </w:tc>
        <w:tc>
          <w:tcPr>
            <w:tcW w:w="4944" w:type="dxa"/>
            <w:vAlign w:val="center"/>
          </w:tcPr>
          <w:p w:rsidR="007A6A76" w:rsidRPr="007A6A76" w:rsidRDefault="007A6A76" w:rsidP="00480E9B">
            <w:pPr>
              <w:pStyle w:val="TableParagraph"/>
              <w:rPr>
                <w:rFonts w:ascii="Times New Roman" w:hAnsi="Times New Roman" w:cs="Times New Roman"/>
                <w:sz w:val="24"/>
                <w:szCs w:val="24"/>
              </w:rPr>
            </w:pPr>
          </w:p>
        </w:tc>
      </w:tr>
      <w:tr w:rsidR="006D5E84" w:rsidRPr="007A6A76" w:rsidTr="00480E9B">
        <w:trPr>
          <w:trHeight w:val="454"/>
          <w:jc w:val="center"/>
        </w:trPr>
        <w:tc>
          <w:tcPr>
            <w:tcW w:w="4808" w:type="dxa"/>
          </w:tcPr>
          <w:p w:rsidR="006D5E84" w:rsidRDefault="006D5E84" w:rsidP="006D5E84">
            <w:pPr>
              <w:pStyle w:val="TableParagraph"/>
              <w:rPr>
                <w:szCs w:val="24"/>
              </w:rPr>
            </w:pPr>
            <w:r w:rsidRPr="00D41148">
              <w:rPr>
                <w:szCs w:val="24"/>
              </w:rPr>
              <w:t>Öğrenciler</w:t>
            </w:r>
          </w:p>
          <w:p w:rsidR="006D5E84" w:rsidRPr="007A6A76" w:rsidRDefault="006D5E84" w:rsidP="006D5E84">
            <w:pPr>
              <w:pStyle w:val="TableParagraph"/>
              <w:rPr>
                <w:rFonts w:ascii="Times New Roman" w:hAnsi="Times New Roman" w:cs="Times New Roman"/>
                <w:sz w:val="24"/>
                <w:szCs w:val="24"/>
              </w:rPr>
            </w:pPr>
            <w:r w:rsidRPr="00386E97">
              <w:rPr>
                <w:rFonts w:ascii="Times New Roman" w:hAnsi="Times New Roman"/>
                <w:szCs w:val="24"/>
              </w:rPr>
              <w:t>1.Öğrenci sayısın</w:t>
            </w:r>
            <w:r>
              <w:rPr>
                <w:rFonts w:ascii="Times New Roman" w:hAnsi="Times New Roman"/>
                <w:szCs w:val="24"/>
              </w:rPr>
              <w:t>ın sınıflarda dengeli dağılımı</w:t>
            </w:r>
          </w:p>
        </w:tc>
        <w:tc>
          <w:tcPr>
            <w:tcW w:w="4944" w:type="dxa"/>
            <w:shd w:val="clear" w:color="auto" w:fill="auto"/>
          </w:tcPr>
          <w:p w:rsidR="00480E9B" w:rsidRDefault="00480E9B" w:rsidP="006D5E84">
            <w:pPr>
              <w:pStyle w:val="TableParagraph"/>
              <w:rPr>
                <w:rFonts w:ascii="Times New Roman" w:hAnsi="Times New Roman" w:cs="Times New Roman"/>
                <w:sz w:val="24"/>
                <w:szCs w:val="24"/>
              </w:rPr>
            </w:pPr>
            <w:r w:rsidRPr="00480E9B">
              <w:rPr>
                <w:rFonts w:ascii="Times New Roman" w:hAnsi="Times New Roman" w:cs="Times New Roman"/>
                <w:sz w:val="24"/>
                <w:szCs w:val="24"/>
              </w:rPr>
              <w:t>Öğrenciler</w:t>
            </w:r>
            <w:r w:rsidRPr="00480E9B">
              <w:rPr>
                <w:rFonts w:ascii="Times New Roman" w:hAnsi="Times New Roman" w:cs="Times New Roman"/>
                <w:sz w:val="24"/>
                <w:szCs w:val="24"/>
              </w:rPr>
              <w:tab/>
            </w:r>
          </w:p>
          <w:p w:rsidR="006D5E84" w:rsidRPr="007A6A76" w:rsidRDefault="00480E9B" w:rsidP="006D5E84">
            <w:pPr>
              <w:pStyle w:val="TableParagraph"/>
              <w:rPr>
                <w:rFonts w:ascii="Times New Roman" w:hAnsi="Times New Roman" w:cs="Times New Roman"/>
                <w:sz w:val="24"/>
                <w:szCs w:val="24"/>
              </w:rPr>
            </w:pPr>
            <w:r w:rsidRPr="00480E9B">
              <w:rPr>
                <w:rFonts w:ascii="Times New Roman" w:hAnsi="Times New Roman" w:cs="Times New Roman"/>
                <w:sz w:val="24"/>
                <w:szCs w:val="24"/>
              </w:rPr>
              <w:t>1.Teknolojik aletlere bağımlılığın artışı</w:t>
            </w:r>
          </w:p>
        </w:tc>
      </w:tr>
      <w:tr w:rsidR="006D5E84" w:rsidRPr="007A6A76" w:rsidTr="00480E9B">
        <w:trPr>
          <w:trHeight w:val="454"/>
          <w:jc w:val="center"/>
        </w:trPr>
        <w:tc>
          <w:tcPr>
            <w:tcW w:w="4808" w:type="dxa"/>
          </w:tcPr>
          <w:p w:rsidR="006D5E84" w:rsidRDefault="006D5E84" w:rsidP="006D5E84">
            <w:pPr>
              <w:pStyle w:val="TableParagraph"/>
              <w:rPr>
                <w:szCs w:val="24"/>
              </w:rPr>
            </w:pPr>
            <w:r w:rsidRPr="00D41148">
              <w:rPr>
                <w:szCs w:val="24"/>
              </w:rPr>
              <w:t>Çalışanlar</w:t>
            </w:r>
          </w:p>
          <w:p w:rsidR="006D5E84" w:rsidRPr="00386E97" w:rsidRDefault="006D5E84" w:rsidP="006D5E84">
            <w:pPr>
              <w:rPr>
                <w:rFonts w:ascii="Times New Roman" w:hAnsi="Times New Roman"/>
                <w:szCs w:val="24"/>
              </w:rPr>
            </w:pPr>
            <w:r w:rsidRPr="00386E97">
              <w:rPr>
                <w:rFonts w:ascii="Times New Roman" w:hAnsi="Times New Roman"/>
                <w:szCs w:val="24"/>
              </w:rPr>
              <w:t xml:space="preserve">1. Güçlü ve deneyimli öğretmen kadrosu </w:t>
            </w:r>
          </w:p>
          <w:p w:rsidR="006D5E84" w:rsidRPr="00386E97" w:rsidRDefault="006D5E84" w:rsidP="006D5E84">
            <w:pPr>
              <w:rPr>
                <w:rFonts w:ascii="Times New Roman" w:hAnsi="Times New Roman"/>
                <w:szCs w:val="24"/>
              </w:rPr>
            </w:pPr>
            <w:r w:rsidRPr="00386E97">
              <w:rPr>
                <w:rFonts w:ascii="Times New Roman" w:hAnsi="Times New Roman"/>
                <w:szCs w:val="24"/>
              </w:rPr>
              <w:t>2. Çalışanlarımızın uyumlu ve iş birliği içinde çalışma ve kurum kültürüne sahip olması</w:t>
            </w:r>
          </w:p>
          <w:p w:rsidR="006D5E84" w:rsidRPr="007A6A76" w:rsidRDefault="006D5E84" w:rsidP="006D5E84">
            <w:pPr>
              <w:pStyle w:val="TableParagraph"/>
              <w:rPr>
                <w:rFonts w:ascii="Times New Roman" w:hAnsi="Times New Roman" w:cs="Times New Roman"/>
                <w:sz w:val="24"/>
                <w:szCs w:val="24"/>
              </w:rPr>
            </w:pPr>
            <w:r w:rsidRPr="00386E97">
              <w:rPr>
                <w:rFonts w:ascii="Times New Roman" w:hAnsi="Times New Roman"/>
                <w:szCs w:val="24"/>
              </w:rPr>
              <w:t>3. Öğretmen yönetici iş birliğinin güçlü olması</w:t>
            </w:r>
          </w:p>
        </w:tc>
        <w:tc>
          <w:tcPr>
            <w:tcW w:w="4944" w:type="dxa"/>
            <w:shd w:val="clear" w:color="auto" w:fill="auto"/>
          </w:tcPr>
          <w:p w:rsidR="0034598B" w:rsidRDefault="0034598B" w:rsidP="0034598B">
            <w:pPr>
              <w:pStyle w:val="TableParagraph"/>
              <w:rPr>
                <w:rFonts w:ascii="Times New Roman" w:hAnsi="Times New Roman" w:cs="Times New Roman"/>
                <w:sz w:val="24"/>
                <w:szCs w:val="24"/>
              </w:rPr>
            </w:pPr>
            <w:r w:rsidRPr="0034598B">
              <w:rPr>
                <w:rFonts w:ascii="Times New Roman" w:hAnsi="Times New Roman" w:cs="Times New Roman"/>
                <w:sz w:val="24"/>
                <w:szCs w:val="24"/>
              </w:rPr>
              <w:t>Çalışanlar</w:t>
            </w:r>
            <w:r w:rsidRPr="0034598B">
              <w:rPr>
                <w:rFonts w:ascii="Times New Roman" w:hAnsi="Times New Roman" w:cs="Times New Roman"/>
                <w:sz w:val="24"/>
                <w:szCs w:val="24"/>
              </w:rPr>
              <w:tab/>
            </w:r>
          </w:p>
          <w:p w:rsidR="0034598B" w:rsidRPr="0034598B" w:rsidRDefault="0034598B" w:rsidP="0034598B">
            <w:pPr>
              <w:pStyle w:val="TableParagraph"/>
              <w:rPr>
                <w:rFonts w:ascii="Times New Roman" w:hAnsi="Times New Roman" w:cs="Times New Roman"/>
                <w:sz w:val="24"/>
                <w:szCs w:val="24"/>
              </w:rPr>
            </w:pPr>
            <w:r w:rsidRPr="0034598B">
              <w:rPr>
                <w:rFonts w:ascii="Times New Roman" w:hAnsi="Times New Roman" w:cs="Times New Roman"/>
                <w:sz w:val="24"/>
                <w:szCs w:val="24"/>
              </w:rPr>
              <w:t>1.Bireysel performansların takdir ve ödüllendirmelerinin okul dışı üst yönetimleri tarafından yapılamaması</w:t>
            </w:r>
          </w:p>
          <w:p w:rsidR="006D5E84" w:rsidRPr="007A6A76" w:rsidRDefault="0034598B" w:rsidP="0034598B">
            <w:pPr>
              <w:pStyle w:val="TableParagraph"/>
              <w:rPr>
                <w:rFonts w:ascii="Times New Roman" w:hAnsi="Times New Roman" w:cs="Times New Roman"/>
                <w:sz w:val="24"/>
                <w:szCs w:val="24"/>
              </w:rPr>
            </w:pPr>
            <w:r w:rsidRPr="0034598B">
              <w:rPr>
                <w:rFonts w:ascii="Times New Roman" w:hAnsi="Times New Roman" w:cs="Times New Roman"/>
                <w:sz w:val="24"/>
                <w:szCs w:val="24"/>
              </w:rPr>
              <w:t>2.Öğretmenlerin okula ulaşımda sıkıntı yaşamaları</w:t>
            </w:r>
          </w:p>
        </w:tc>
      </w:tr>
      <w:tr w:rsidR="006D5E84" w:rsidRPr="007A6A76" w:rsidTr="00480E9B">
        <w:trPr>
          <w:trHeight w:val="454"/>
          <w:jc w:val="center"/>
        </w:trPr>
        <w:tc>
          <w:tcPr>
            <w:tcW w:w="4808" w:type="dxa"/>
            <w:shd w:val="clear" w:color="auto" w:fill="auto"/>
          </w:tcPr>
          <w:p w:rsidR="006D5E84" w:rsidRDefault="006D5E84" w:rsidP="006D5E84">
            <w:pPr>
              <w:rPr>
                <w:rFonts w:ascii="Times New Roman" w:hAnsi="Times New Roman"/>
                <w:szCs w:val="24"/>
              </w:rPr>
            </w:pPr>
            <w:r>
              <w:rPr>
                <w:rFonts w:ascii="Times New Roman" w:hAnsi="Times New Roman"/>
                <w:szCs w:val="24"/>
              </w:rPr>
              <w:t>Veliler</w:t>
            </w:r>
          </w:p>
          <w:p w:rsidR="006D5E84" w:rsidRPr="00386E97" w:rsidRDefault="006D5E84" w:rsidP="006D5E84">
            <w:pPr>
              <w:rPr>
                <w:rFonts w:ascii="Times New Roman" w:hAnsi="Times New Roman"/>
                <w:szCs w:val="24"/>
              </w:rPr>
            </w:pPr>
            <w:r w:rsidRPr="00386E97">
              <w:rPr>
                <w:rFonts w:ascii="Times New Roman" w:hAnsi="Times New Roman"/>
                <w:szCs w:val="24"/>
              </w:rPr>
              <w:t>1.Okul Aile İşbirliğine önem veren velilerimizin olması</w:t>
            </w:r>
          </w:p>
          <w:p w:rsidR="006D5E84" w:rsidRPr="00386E97" w:rsidRDefault="006D5E84" w:rsidP="006D5E84">
            <w:pPr>
              <w:rPr>
                <w:rFonts w:ascii="Times New Roman" w:hAnsi="Times New Roman"/>
                <w:bCs/>
                <w:szCs w:val="24"/>
              </w:rPr>
            </w:pPr>
            <w:r w:rsidRPr="00386E97">
              <w:rPr>
                <w:rFonts w:ascii="Times New Roman" w:hAnsi="Times New Roman"/>
                <w:bCs/>
                <w:szCs w:val="24"/>
              </w:rPr>
              <w:t>2.Veli iletişiminin güçlü olması</w:t>
            </w:r>
          </w:p>
          <w:p w:rsidR="006D5E84" w:rsidRPr="007A6A76" w:rsidRDefault="006D5E84" w:rsidP="006D5E84">
            <w:pPr>
              <w:pStyle w:val="TableParagraph"/>
              <w:rPr>
                <w:rFonts w:ascii="Times New Roman" w:hAnsi="Times New Roman" w:cs="Times New Roman"/>
                <w:sz w:val="24"/>
                <w:szCs w:val="24"/>
              </w:rPr>
            </w:pPr>
            <w:r w:rsidRPr="00386E97">
              <w:rPr>
                <w:rFonts w:ascii="Times New Roman" w:hAnsi="Times New Roman"/>
                <w:bCs/>
                <w:szCs w:val="24"/>
              </w:rPr>
              <w:t>3.Okul Aile Birliğinin aktif çalışması</w:t>
            </w:r>
          </w:p>
        </w:tc>
        <w:tc>
          <w:tcPr>
            <w:tcW w:w="4944" w:type="dxa"/>
            <w:shd w:val="clear" w:color="auto" w:fill="auto"/>
          </w:tcPr>
          <w:p w:rsidR="006D5E84" w:rsidRPr="007A6A76" w:rsidRDefault="000223D4" w:rsidP="006D5E84">
            <w:pPr>
              <w:pStyle w:val="TableParagraph"/>
              <w:rPr>
                <w:rFonts w:ascii="Times New Roman" w:hAnsi="Times New Roman" w:cs="Times New Roman"/>
                <w:sz w:val="24"/>
                <w:szCs w:val="24"/>
              </w:rPr>
            </w:pPr>
            <w:r w:rsidRPr="00386E97">
              <w:rPr>
                <w:rFonts w:ascii="Times New Roman" w:hAnsi="Times New Roman"/>
                <w:szCs w:val="24"/>
              </w:rPr>
              <w:t>.Velilerin okul ve eğitim öğr</w:t>
            </w:r>
            <w:r>
              <w:rPr>
                <w:rFonts w:ascii="Times New Roman" w:hAnsi="Times New Roman"/>
                <w:szCs w:val="24"/>
              </w:rPr>
              <w:t>etime yönelik olumsuz tutumları</w:t>
            </w:r>
          </w:p>
        </w:tc>
      </w:tr>
      <w:tr w:rsidR="006D5E84" w:rsidRPr="007A6A76" w:rsidTr="00480E9B">
        <w:trPr>
          <w:trHeight w:val="454"/>
          <w:jc w:val="center"/>
        </w:trPr>
        <w:tc>
          <w:tcPr>
            <w:tcW w:w="4808" w:type="dxa"/>
          </w:tcPr>
          <w:p w:rsidR="006D5E84" w:rsidRDefault="006D5E84" w:rsidP="006D5E84">
            <w:pPr>
              <w:pStyle w:val="TableParagraph"/>
              <w:rPr>
                <w:szCs w:val="24"/>
              </w:rPr>
            </w:pPr>
            <w:r w:rsidRPr="00D41148">
              <w:rPr>
                <w:szCs w:val="24"/>
              </w:rPr>
              <w:t>Bina ve Yerleşke</w:t>
            </w:r>
          </w:p>
          <w:p w:rsidR="00877372" w:rsidRPr="00386E97" w:rsidRDefault="00877372" w:rsidP="00877372">
            <w:pPr>
              <w:spacing w:line="0" w:lineRule="atLeast"/>
              <w:rPr>
                <w:rFonts w:ascii="Times New Roman" w:hAnsi="Times New Roman"/>
                <w:szCs w:val="24"/>
              </w:rPr>
            </w:pPr>
            <w:r w:rsidRPr="00386E97">
              <w:rPr>
                <w:rFonts w:ascii="Times New Roman" w:hAnsi="Times New Roman"/>
                <w:szCs w:val="24"/>
              </w:rPr>
              <w:t>1. Konum olarak merkezi bir yerleşim yerinde olması</w:t>
            </w:r>
          </w:p>
          <w:p w:rsidR="00877372" w:rsidRPr="00386E97" w:rsidRDefault="00877372" w:rsidP="00877372">
            <w:pPr>
              <w:tabs>
                <w:tab w:val="left" w:pos="361"/>
              </w:tabs>
              <w:spacing w:line="0" w:lineRule="atLeast"/>
              <w:rPr>
                <w:rFonts w:ascii="Times New Roman" w:hAnsi="Times New Roman"/>
                <w:szCs w:val="24"/>
              </w:rPr>
            </w:pPr>
            <w:r w:rsidRPr="00386E97">
              <w:rPr>
                <w:rFonts w:ascii="Times New Roman" w:hAnsi="Times New Roman"/>
                <w:szCs w:val="24"/>
              </w:rPr>
              <w:t>2. Okul fizi</w:t>
            </w:r>
            <w:r>
              <w:rPr>
                <w:rFonts w:ascii="Times New Roman" w:hAnsi="Times New Roman"/>
                <w:szCs w:val="24"/>
              </w:rPr>
              <w:t>ki yapısının iyi durumda olması</w:t>
            </w:r>
          </w:p>
          <w:p w:rsidR="00877372" w:rsidRPr="00386E97" w:rsidRDefault="00877372" w:rsidP="00877372">
            <w:pPr>
              <w:tabs>
                <w:tab w:val="left" w:pos="361"/>
              </w:tabs>
              <w:spacing w:line="0" w:lineRule="atLeast"/>
              <w:rPr>
                <w:rFonts w:ascii="Times New Roman" w:hAnsi="Times New Roman"/>
                <w:szCs w:val="24"/>
              </w:rPr>
            </w:pPr>
            <w:r>
              <w:rPr>
                <w:rFonts w:ascii="Times New Roman" w:hAnsi="Times New Roman"/>
                <w:szCs w:val="24"/>
              </w:rPr>
              <w:t>3</w:t>
            </w:r>
            <w:r w:rsidRPr="00386E97">
              <w:rPr>
                <w:rFonts w:ascii="Times New Roman" w:hAnsi="Times New Roman"/>
                <w:szCs w:val="24"/>
              </w:rPr>
              <w:t>. Okula ulaşımın kolay olması</w:t>
            </w:r>
          </w:p>
          <w:p w:rsidR="00877372" w:rsidRPr="00386E97" w:rsidRDefault="00877372" w:rsidP="00877372">
            <w:pPr>
              <w:tabs>
                <w:tab w:val="left" w:pos="361"/>
              </w:tabs>
              <w:spacing w:line="0" w:lineRule="atLeast"/>
              <w:rPr>
                <w:rFonts w:ascii="Times New Roman" w:hAnsi="Times New Roman"/>
                <w:szCs w:val="24"/>
              </w:rPr>
            </w:pPr>
            <w:r>
              <w:rPr>
                <w:rFonts w:ascii="Times New Roman" w:hAnsi="Times New Roman"/>
                <w:szCs w:val="24"/>
              </w:rPr>
              <w:t>4</w:t>
            </w:r>
            <w:r w:rsidRPr="00386E97">
              <w:rPr>
                <w:rFonts w:ascii="Times New Roman" w:hAnsi="Times New Roman"/>
                <w:szCs w:val="24"/>
              </w:rPr>
              <w:t xml:space="preserve">.Okula yakın bir </w:t>
            </w:r>
            <w:r>
              <w:rPr>
                <w:rFonts w:ascii="Times New Roman" w:hAnsi="Times New Roman"/>
                <w:szCs w:val="24"/>
              </w:rPr>
              <w:t>sağlık kuruluşunun</w:t>
            </w:r>
            <w:r w:rsidRPr="00386E97">
              <w:rPr>
                <w:rFonts w:ascii="Times New Roman" w:hAnsi="Times New Roman"/>
                <w:szCs w:val="24"/>
              </w:rPr>
              <w:t xml:space="preserve"> bulunması</w:t>
            </w:r>
          </w:p>
          <w:p w:rsidR="00877372" w:rsidRDefault="00877372" w:rsidP="006D5E84">
            <w:pPr>
              <w:pStyle w:val="TableParagraph"/>
              <w:rPr>
                <w:szCs w:val="24"/>
              </w:rPr>
            </w:pPr>
          </w:p>
          <w:p w:rsidR="00877372" w:rsidRPr="007A6A76" w:rsidRDefault="00877372" w:rsidP="006D5E84">
            <w:pPr>
              <w:pStyle w:val="TableParagraph"/>
              <w:rPr>
                <w:rFonts w:ascii="Times New Roman" w:hAnsi="Times New Roman" w:cs="Times New Roman"/>
                <w:sz w:val="24"/>
                <w:szCs w:val="24"/>
              </w:rPr>
            </w:pPr>
          </w:p>
        </w:tc>
        <w:tc>
          <w:tcPr>
            <w:tcW w:w="4944" w:type="dxa"/>
            <w:shd w:val="clear" w:color="auto" w:fill="auto"/>
          </w:tcPr>
          <w:p w:rsidR="006D5E84" w:rsidRPr="007A6A76" w:rsidRDefault="00211D6C" w:rsidP="00877372">
            <w:pPr>
              <w:tabs>
                <w:tab w:val="left" w:pos="361"/>
              </w:tabs>
              <w:spacing w:line="0" w:lineRule="atLeast"/>
              <w:rPr>
                <w:rFonts w:ascii="Times New Roman" w:hAnsi="Times New Roman" w:cs="Times New Roman"/>
                <w:sz w:val="24"/>
                <w:szCs w:val="24"/>
              </w:rPr>
            </w:pPr>
            <w:r>
              <w:rPr>
                <w:rFonts w:ascii="Times New Roman" w:hAnsi="Times New Roman"/>
                <w:szCs w:val="24"/>
              </w:rPr>
              <w:t>1</w:t>
            </w:r>
            <w:r w:rsidRPr="00386E97">
              <w:rPr>
                <w:rFonts w:ascii="Times New Roman" w:hAnsi="Times New Roman"/>
                <w:szCs w:val="24"/>
              </w:rPr>
              <w:t>. Okul binasının farklı etkinli</w:t>
            </w:r>
            <w:r>
              <w:rPr>
                <w:rFonts w:ascii="Times New Roman" w:hAnsi="Times New Roman"/>
                <w:szCs w:val="24"/>
              </w:rPr>
              <w:t>kler yapmak için uygun olmaması</w:t>
            </w:r>
          </w:p>
        </w:tc>
      </w:tr>
      <w:tr w:rsidR="006D5E84" w:rsidRPr="007A6A76" w:rsidTr="00480E9B">
        <w:trPr>
          <w:trHeight w:val="454"/>
          <w:jc w:val="center"/>
        </w:trPr>
        <w:tc>
          <w:tcPr>
            <w:tcW w:w="4808" w:type="dxa"/>
          </w:tcPr>
          <w:p w:rsidR="006D5E84" w:rsidRDefault="006D5E84" w:rsidP="006D5E84">
            <w:pPr>
              <w:pStyle w:val="TableParagraph"/>
              <w:rPr>
                <w:szCs w:val="24"/>
              </w:rPr>
            </w:pPr>
            <w:r w:rsidRPr="00D41148">
              <w:rPr>
                <w:szCs w:val="24"/>
              </w:rPr>
              <w:t>Donanım</w:t>
            </w:r>
          </w:p>
          <w:p w:rsidR="00877372" w:rsidRPr="00877372" w:rsidRDefault="00877372" w:rsidP="00877372">
            <w:pPr>
              <w:pStyle w:val="TableParagraph"/>
              <w:rPr>
                <w:szCs w:val="24"/>
              </w:rPr>
            </w:pPr>
            <w:r w:rsidRPr="00877372">
              <w:rPr>
                <w:szCs w:val="24"/>
              </w:rPr>
              <w:t>1.ADSL bağlantısının olması</w:t>
            </w:r>
          </w:p>
          <w:p w:rsidR="00877372" w:rsidRPr="00877372" w:rsidRDefault="00877372" w:rsidP="00877372">
            <w:pPr>
              <w:pStyle w:val="TableParagraph"/>
              <w:rPr>
                <w:szCs w:val="24"/>
              </w:rPr>
            </w:pPr>
            <w:r w:rsidRPr="00877372">
              <w:rPr>
                <w:szCs w:val="24"/>
              </w:rPr>
              <w:t>2.Güvenlik kameralarının olması</w:t>
            </w:r>
          </w:p>
          <w:p w:rsidR="00877372" w:rsidRPr="00877372" w:rsidRDefault="00877372" w:rsidP="00877372">
            <w:pPr>
              <w:pStyle w:val="TableParagraph"/>
              <w:rPr>
                <w:szCs w:val="24"/>
              </w:rPr>
            </w:pPr>
            <w:r>
              <w:rPr>
                <w:szCs w:val="24"/>
              </w:rPr>
              <w:t>3.Her sınıfta akıllı tahta</w:t>
            </w:r>
            <w:r w:rsidRPr="00877372">
              <w:rPr>
                <w:szCs w:val="24"/>
              </w:rPr>
              <w:t xml:space="preserve"> olması</w:t>
            </w:r>
          </w:p>
          <w:p w:rsidR="00877372" w:rsidRDefault="00877372" w:rsidP="00877372">
            <w:pPr>
              <w:pStyle w:val="TableParagraph"/>
              <w:rPr>
                <w:szCs w:val="24"/>
              </w:rPr>
            </w:pPr>
            <w:r w:rsidRPr="00877372">
              <w:rPr>
                <w:szCs w:val="24"/>
              </w:rPr>
              <w:t>1.Öğrenci sayısının sınıflarda dengeli dağılımı</w:t>
            </w:r>
          </w:p>
          <w:p w:rsidR="00877372" w:rsidRDefault="00877372" w:rsidP="006D5E84">
            <w:pPr>
              <w:pStyle w:val="TableParagraph"/>
              <w:rPr>
                <w:szCs w:val="24"/>
              </w:rPr>
            </w:pPr>
          </w:p>
          <w:p w:rsidR="00877372" w:rsidRPr="007A6A76" w:rsidRDefault="00877372" w:rsidP="006D5E84">
            <w:pPr>
              <w:pStyle w:val="TableParagraph"/>
              <w:rPr>
                <w:rFonts w:ascii="Times New Roman" w:hAnsi="Times New Roman" w:cs="Times New Roman"/>
                <w:sz w:val="24"/>
                <w:szCs w:val="24"/>
              </w:rPr>
            </w:pPr>
          </w:p>
        </w:tc>
        <w:tc>
          <w:tcPr>
            <w:tcW w:w="4944" w:type="dxa"/>
            <w:shd w:val="clear" w:color="auto" w:fill="auto"/>
          </w:tcPr>
          <w:p w:rsidR="006D5E84" w:rsidRPr="007A6A76" w:rsidRDefault="003C5E1C" w:rsidP="003C5E1C">
            <w:pPr>
              <w:pStyle w:val="TableParagraph"/>
              <w:numPr>
                <w:ilvl w:val="0"/>
                <w:numId w:val="21"/>
              </w:numPr>
              <w:rPr>
                <w:rFonts w:ascii="Times New Roman" w:hAnsi="Times New Roman" w:cs="Times New Roman"/>
                <w:sz w:val="24"/>
                <w:szCs w:val="24"/>
              </w:rPr>
            </w:pPr>
            <w:r>
              <w:rPr>
                <w:rFonts w:ascii="Times New Roman" w:hAnsi="Times New Roman" w:cs="Times New Roman"/>
                <w:sz w:val="24"/>
                <w:szCs w:val="24"/>
              </w:rPr>
              <w:t>İnternet alt yapısının zayıf olması</w:t>
            </w:r>
          </w:p>
        </w:tc>
      </w:tr>
      <w:tr w:rsidR="006D5E84" w:rsidRPr="007A6A76" w:rsidTr="00480E9B">
        <w:trPr>
          <w:trHeight w:val="454"/>
          <w:jc w:val="center"/>
        </w:trPr>
        <w:tc>
          <w:tcPr>
            <w:tcW w:w="4808" w:type="dxa"/>
            <w:vAlign w:val="center"/>
          </w:tcPr>
          <w:p w:rsidR="001E32D8" w:rsidRDefault="001E32D8" w:rsidP="001E32D8">
            <w:pPr>
              <w:pStyle w:val="TableParagraph"/>
              <w:rPr>
                <w:rFonts w:ascii="Times New Roman" w:hAnsi="Times New Roman" w:cs="Times New Roman"/>
                <w:sz w:val="24"/>
                <w:szCs w:val="24"/>
              </w:rPr>
            </w:pPr>
            <w:r w:rsidRPr="001E32D8">
              <w:rPr>
                <w:rFonts w:ascii="Times New Roman" w:hAnsi="Times New Roman" w:cs="Times New Roman"/>
                <w:sz w:val="24"/>
                <w:szCs w:val="24"/>
              </w:rPr>
              <w:t>Bütçe</w:t>
            </w:r>
          </w:p>
          <w:p w:rsidR="001E32D8" w:rsidRPr="001E32D8" w:rsidRDefault="001E32D8" w:rsidP="001E32D8">
            <w:pPr>
              <w:pStyle w:val="TableParagraph"/>
              <w:rPr>
                <w:rFonts w:ascii="Times New Roman" w:hAnsi="Times New Roman" w:cs="Times New Roman"/>
                <w:sz w:val="24"/>
                <w:szCs w:val="24"/>
              </w:rPr>
            </w:pPr>
            <w:r w:rsidRPr="001E32D8">
              <w:rPr>
                <w:rFonts w:ascii="Times New Roman" w:hAnsi="Times New Roman" w:cs="Times New Roman"/>
                <w:sz w:val="24"/>
                <w:szCs w:val="24"/>
              </w:rPr>
              <w:t>1.Okul bütçesinin var olması ve bütçenin veli katkılarıyla oluşması</w:t>
            </w:r>
          </w:p>
          <w:p w:rsidR="001E32D8" w:rsidRDefault="001E32D8" w:rsidP="001E32D8">
            <w:pPr>
              <w:pStyle w:val="TableParagraph"/>
              <w:rPr>
                <w:rFonts w:ascii="Times New Roman" w:hAnsi="Times New Roman" w:cs="Times New Roman"/>
                <w:sz w:val="24"/>
                <w:szCs w:val="24"/>
              </w:rPr>
            </w:pPr>
            <w:r w:rsidRPr="001E32D8">
              <w:rPr>
                <w:rFonts w:ascii="Times New Roman" w:hAnsi="Times New Roman" w:cs="Times New Roman"/>
                <w:sz w:val="24"/>
                <w:szCs w:val="24"/>
              </w:rPr>
              <w:t>Yönetim Süreçleri</w:t>
            </w:r>
            <w:r w:rsidRPr="001E32D8">
              <w:rPr>
                <w:rFonts w:ascii="Times New Roman" w:hAnsi="Times New Roman" w:cs="Times New Roman"/>
                <w:sz w:val="24"/>
                <w:szCs w:val="24"/>
              </w:rPr>
              <w:tab/>
            </w:r>
          </w:p>
          <w:p w:rsidR="001E32D8" w:rsidRPr="001E32D8" w:rsidRDefault="001E32D8" w:rsidP="001E32D8">
            <w:pPr>
              <w:pStyle w:val="TableParagraph"/>
              <w:rPr>
                <w:rFonts w:ascii="Times New Roman" w:hAnsi="Times New Roman" w:cs="Times New Roman"/>
                <w:sz w:val="24"/>
                <w:szCs w:val="24"/>
              </w:rPr>
            </w:pPr>
            <w:r w:rsidRPr="001E32D8">
              <w:rPr>
                <w:rFonts w:ascii="Times New Roman" w:hAnsi="Times New Roman" w:cs="Times New Roman"/>
                <w:sz w:val="24"/>
                <w:szCs w:val="24"/>
              </w:rPr>
              <w:t>1. Şeffaf, paylaşımcı, değişime açık bir yönetim anlayışının bulunması</w:t>
            </w:r>
          </w:p>
          <w:p w:rsidR="001E32D8" w:rsidRPr="001E32D8" w:rsidRDefault="001E32D8" w:rsidP="001E32D8">
            <w:pPr>
              <w:pStyle w:val="TableParagraph"/>
              <w:rPr>
                <w:rFonts w:ascii="Times New Roman" w:hAnsi="Times New Roman" w:cs="Times New Roman"/>
                <w:sz w:val="24"/>
                <w:szCs w:val="24"/>
              </w:rPr>
            </w:pPr>
            <w:r w:rsidRPr="001E32D8">
              <w:rPr>
                <w:rFonts w:ascii="Times New Roman" w:hAnsi="Times New Roman" w:cs="Times New Roman"/>
                <w:sz w:val="24"/>
                <w:szCs w:val="24"/>
              </w:rPr>
              <w:lastRenderedPageBreak/>
              <w:t>2.Yeniliklerin okul yönetimi ve öğretmenler tarafından takip edilerek uygulanması</w:t>
            </w:r>
          </w:p>
          <w:p w:rsidR="001E32D8" w:rsidRDefault="001E32D8" w:rsidP="001E32D8">
            <w:pPr>
              <w:pStyle w:val="TableParagraph"/>
              <w:rPr>
                <w:rFonts w:ascii="Times New Roman" w:hAnsi="Times New Roman" w:cs="Times New Roman"/>
                <w:sz w:val="24"/>
                <w:szCs w:val="24"/>
              </w:rPr>
            </w:pPr>
            <w:r w:rsidRPr="001E32D8">
              <w:rPr>
                <w:rFonts w:ascii="Times New Roman" w:hAnsi="Times New Roman" w:cs="Times New Roman"/>
                <w:sz w:val="24"/>
                <w:szCs w:val="24"/>
              </w:rPr>
              <w:t>İletişim Süreçleri</w:t>
            </w:r>
            <w:r w:rsidRPr="001E32D8">
              <w:rPr>
                <w:rFonts w:ascii="Times New Roman" w:hAnsi="Times New Roman" w:cs="Times New Roman"/>
                <w:sz w:val="24"/>
                <w:szCs w:val="24"/>
              </w:rPr>
              <w:tab/>
            </w:r>
          </w:p>
          <w:p w:rsidR="001E32D8" w:rsidRPr="001E32D8" w:rsidRDefault="001E32D8" w:rsidP="001E32D8">
            <w:pPr>
              <w:pStyle w:val="TableParagraph"/>
              <w:rPr>
                <w:rFonts w:ascii="Times New Roman" w:hAnsi="Times New Roman" w:cs="Times New Roman"/>
                <w:sz w:val="24"/>
                <w:szCs w:val="24"/>
              </w:rPr>
            </w:pPr>
            <w:r w:rsidRPr="001E32D8">
              <w:rPr>
                <w:rFonts w:ascii="Times New Roman" w:hAnsi="Times New Roman" w:cs="Times New Roman"/>
                <w:sz w:val="24"/>
                <w:szCs w:val="24"/>
              </w:rPr>
              <w:t xml:space="preserve">1. Dış paydaşlara yakın bir konumda bulunması </w:t>
            </w:r>
          </w:p>
          <w:p w:rsidR="001E32D8" w:rsidRPr="001E32D8" w:rsidRDefault="001E32D8" w:rsidP="001E32D8">
            <w:pPr>
              <w:pStyle w:val="TableParagraph"/>
              <w:rPr>
                <w:rFonts w:ascii="Times New Roman" w:hAnsi="Times New Roman" w:cs="Times New Roman"/>
                <w:sz w:val="24"/>
                <w:szCs w:val="24"/>
              </w:rPr>
            </w:pPr>
            <w:r w:rsidRPr="001E32D8">
              <w:rPr>
                <w:rFonts w:ascii="Times New Roman" w:hAnsi="Times New Roman" w:cs="Times New Roman"/>
                <w:sz w:val="24"/>
                <w:szCs w:val="24"/>
              </w:rPr>
              <w:t>2. Okulun diğer okul ve kurumlarla işbirliği içinde olması</w:t>
            </w:r>
          </w:p>
          <w:p w:rsidR="001E32D8" w:rsidRPr="001E32D8" w:rsidRDefault="001E32D8" w:rsidP="001E32D8">
            <w:pPr>
              <w:pStyle w:val="TableParagraph"/>
              <w:rPr>
                <w:rFonts w:ascii="Times New Roman" w:hAnsi="Times New Roman" w:cs="Times New Roman"/>
                <w:sz w:val="24"/>
                <w:szCs w:val="24"/>
              </w:rPr>
            </w:pPr>
            <w:r w:rsidRPr="001E32D8">
              <w:rPr>
                <w:rFonts w:ascii="Times New Roman" w:hAnsi="Times New Roman" w:cs="Times New Roman"/>
                <w:sz w:val="24"/>
                <w:szCs w:val="24"/>
              </w:rPr>
              <w:t>3.Okul yönetici ve öğretmenlerinin ihtiyaç duyduğunda İlçe Milli Eğitim Müdürlüğü yöneticilerine ulaşabilmesi</w:t>
            </w:r>
          </w:p>
          <w:p w:rsidR="001E32D8" w:rsidRPr="001E32D8" w:rsidRDefault="001E32D8" w:rsidP="001E32D8">
            <w:pPr>
              <w:pStyle w:val="TableParagraph"/>
              <w:rPr>
                <w:rFonts w:ascii="Times New Roman" w:hAnsi="Times New Roman" w:cs="Times New Roman"/>
                <w:sz w:val="24"/>
                <w:szCs w:val="24"/>
              </w:rPr>
            </w:pPr>
            <w:r w:rsidRPr="001E32D8">
              <w:rPr>
                <w:rFonts w:ascii="Times New Roman" w:hAnsi="Times New Roman" w:cs="Times New Roman"/>
                <w:sz w:val="24"/>
                <w:szCs w:val="24"/>
              </w:rPr>
              <w:t>4.Okul Aile Birliğinin iş birliğine açık olması</w:t>
            </w:r>
          </w:p>
          <w:p w:rsidR="001E32D8" w:rsidRDefault="001E32D8" w:rsidP="001E32D8">
            <w:pPr>
              <w:pStyle w:val="TableParagraph"/>
              <w:rPr>
                <w:rFonts w:ascii="Times New Roman" w:hAnsi="Times New Roman" w:cs="Times New Roman"/>
                <w:sz w:val="24"/>
                <w:szCs w:val="24"/>
              </w:rPr>
            </w:pPr>
            <w:r w:rsidRPr="001E32D8">
              <w:rPr>
                <w:rFonts w:ascii="Times New Roman" w:hAnsi="Times New Roman" w:cs="Times New Roman"/>
                <w:sz w:val="24"/>
                <w:szCs w:val="24"/>
              </w:rPr>
              <w:t>vb</w:t>
            </w:r>
            <w:r w:rsidRPr="001E32D8">
              <w:rPr>
                <w:rFonts w:ascii="Times New Roman" w:hAnsi="Times New Roman" w:cs="Times New Roman"/>
                <w:sz w:val="24"/>
                <w:szCs w:val="24"/>
              </w:rPr>
              <w:tab/>
            </w:r>
          </w:p>
          <w:p w:rsidR="001E32D8" w:rsidRPr="001E32D8" w:rsidRDefault="001E32D8" w:rsidP="001E32D8">
            <w:pPr>
              <w:pStyle w:val="TableParagraph"/>
              <w:rPr>
                <w:rFonts w:ascii="Times New Roman" w:hAnsi="Times New Roman" w:cs="Times New Roman"/>
                <w:sz w:val="24"/>
                <w:szCs w:val="24"/>
              </w:rPr>
            </w:pPr>
            <w:r w:rsidRPr="001E32D8">
              <w:rPr>
                <w:rFonts w:ascii="Times New Roman" w:hAnsi="Times New Roman" w:cs="Times New Roman"/>
                <w:sz w:val="24"/>
                <w:szCs w:val="24"/>
              </w:rPr>
              <w:t xml:space="preserve">1. Temizlik ve hijyene dikkat edilmesi </w:t>
            </w:r>
          </w:p>
          <w:p w:rsidR="001E32D8" w:rsidRPr="001E32D8" w:rsidRDefault="001E32D8" w:rsidP="001E32D8">
            <w:pPr>
              <w:pStyle w:val="TableParagraph"/>
              <w:rPr>
                <w:rFonts w:ascii="Times New Roman" w:hAnsi="Times New Roman" w:cs="Times New Roman"/>
                <w:sz w:val="24"/>
                <w:szCs w:val="24"/>
              </w:rPr>
            </w:pPr>
            <w:r w:rsidRPr="001E32D8">
              <w:rPr>
                <w:rFonts w:ascii="Times New Roman" w:hAnsi="Times New Roman" w:cs="Times New Roman"/>
                <w:sz w:val="24"/>
                <w:szCs w:val="24"/>
              </w:rPr>
              <w:t>2. Okulumuzun güçlü bir bilgi birikimine ve deneyime sahip olması</w:t>
            </w:r>
          </w:p>
          <w:p w:rsidR="001E32D8" w:rsidRPr="001E32D8" w:rsidRDefault="001E32D8" w:rsidP="001E32D8">
            <w:pPr>
              <w:pStyle w:val="TableParagraph"/>
              <w:rPr>
                <w:rFonts w:ascii="Times New Roman" w:hAnsi="Times New Roman" w:cs="Times New Roman"/>
                <w:sz w:val="24"/>
                <w:szCs w:val="24"/>
              </w:rPr>
            </w:pPr>
            <w:r w:rsidRPr="001E32D8">
              <w:rPr>
                <w:rFonts w:ascii="Times New Roman" w:hAnsi="Times New Roman" w:cs="Times New Roman"/>
                <w:sz w:val="24"/>
                <w:szCs w:val="24"/>
              </w:rPr>
              <w:t>3.Beyaz Bayrak, Beslenme Dostu,Çevreye Duyarlı Okul olmamız</w:t>
            </w:r>
          </w:p>
          <w:p w:rsidR="006D5E84" w:rsidRPr="007A6A76" w:rsidRDefault="006D5E84" w:rsidP="006D5E84">
            <w:pPr>
              <w:pStyle w:val="TableParagraph"/>
              <w:rPr>
                <w:rFonts w:ascii="Times New Roman" w:hAnsi="Times New Roman" w:cs="Times New Roman"/>
                <w:sz w:val="24"/>
                <w:szCs w:val="24"/>
              </w:rPr>
            </w:pPr>
          </w:p>
        </w:tc>
        <w:tc>
          <w:tcPr>
            <w:tcW w:w="4944" w:type="dxa"/>
            <w:shd w:val="clear" w:color="auto" w:fill="auto"/>
          </w:tcPr>
          <w:p w:rsidR="00B06C60" w:rsidRPr="00386E97" w:rsidRDefault="00B06C60" w:rsidP="00B06C60">
            <w:pPr>
              <w:jc w:val="both"/>
              <w:rPr>
                <w:rFonts w:ascii="Times New Roman" w:hAnsi="Times New Roman"/>
                <w:szCs w:val="24"/>
              </w:rPr>
            </w:pPr>
            <w:r w:rsidRPr="00386E97">
              <w:rPr>
                <w:rFonts w:ascii="Times New Roman" w:hAnsi="Times New Roman"/>
                <w:szCs w:val="24"/>
              </w:rPr>
              <w:lastRenderedPageBreak/>
              <w:t xml:space="preserve">1.Okulun temizlik, personel, beslenme ve benzeri ihtiyaçları için veliler tarafından verilen ücretin yetersiz kalması </w:t>
            </w:r>
          </w:p>
          <w:p w:rsidR="006D5E84" w:rsidRDefault="00B06C60" w:rsidP="00B06C60">
            <w:pPr>
              <w:pStyle w:val="TableParagraph"/>
              <w:rPr>
                <w:rFonts w:ascii="Times New Roman" w:hAnsi="Times New Roman"/>
                <w:szCs w:val="24"/>
              </w:rPr>
            </w:pPr>
            <w:r w:rsidRPr="00386E97">
              <w:rPr>
                <w:rFonts w:ascii="Times New Roman" w:hAnsi="Times New Roman"/>
                <w:szCs w:val="24"/>
              </w:rPr>
              <w:t>2.Sosyal etkinliklerin çeşitlendirilebilmesi için yeterli kaynağın olmaması</w:t>
            </w:r>
          </w:p>
          <w:p w:rsidR="008E2DA2" w:rsidRPr="00386E97" w:rsidRDefault="008E2DA2" w:rsidP="008E2DA2">
            <w:pPr>
              <w:jc w:val="both"/>
              <w:rPr>
                <w:rFonts w:ascii="Times New Roman" w:hAnsi="Times New Roman"/>
                <w:szCs w:val="24"/>
              </w:rPr>
            </w:pPr>
            <w:r w:rsidRPr="00386E97">
              <w:rPr>
                <w:rFonts w:ascii="Times New Roman" w:hAnsi="Times New Roman"/>
                <w:szCs w:val="24"/>
              </w:rPr>
              <w:t>.Ulusal Sergi ve Yarışmalara (resim branş öğretmen yokluğu) Katılım Sayısının Arttırılması</w:t>
            </w:r>
          </w:p>
          <w:p w:rsidR="008E2DA2" w:rsidRPr="007A6A76" w:rsidRDefault="008E2DA2" w:rsidP="008E2DA2">
            <w:pPr>
              <w:pStyle w:val="TableParagraph"/>
              <w:rPr>
                <w:rFonts w:ascii="Times New Roman" w:hAnsi="Times New Roman" w:cs="Times New Roman"/>
                <w:sz w:val="24"/>
                <w:szCs w:val="24"/>
              </w:rPr>
            </w:pPr>
            <w:r w:rsidRPr="00386E97">
              <w:rPr>
                <w:rFonts w:ascii="Times New Roman" w:hAnsi="Times New Roman"/>
                <w:szCs w:val="24"/>
              </w:rPr>
              <w:lastRenderedPageBreak/>
              <w:t>2.Sportif yarışmalara branş öğretmeni olmadığından dolayı katılımın olamaması</w:t>
            </w:r>
          </w:p>
        </w:tc>
      </w:tr>
      <w:tr w:rsidR="006D5E84" w:rsidRPr="007A6A76" w:rsidTr="009152DA">
        <w:trPr>
          <w:trHeight w:val="454"/>
          <w:jc w:val="center"/>
        </w:trPr>
        <w:tc>
          <w:tcPr>
            <w:tcW w:w="9752" w:type="dxa"/>
            <w:gridSpan w:val="2"/>
            <w:shd w:val="clear" w:color="auto" w:fill="92CDDC" w:themeFill="accent5" w:themeFillTint="99"/>
            <w:vAlign w:val="center"/>
          </w:tcPr>
          <w:p w:rsidR="006D5E84" w:rsidRPr="007A6A76" w:rsidRDefault="006D5E84" w:rsidP="006D5E84">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lastRenderedPageBreak/>
              <w:t>DışÇevre</w:t>
            </w:r>
          </w:p>
        </w:tc>
      </w:tr>
      <w:tr w:rsidR="006D5E84" w:rsidRPr="007A6A76" w:rsidTr="009152DA">
        <w:trPr>
          <w:trHeight w:val="454"/>
          <w:jc w:val="center"/>
        </w:trPr>
        <w:tc>
          <w:tcPr>
            <w:tcW w:w="4808" w:type="dxa"/>
            <w:shd w:val="clear" w:color="auto" w:fill="DAEEF3" w:themeFill="accent5" w:themeFillTint="33"/>
            <w:vAlign w:val="center"/>
          </w:tcPr>
          <w:p w:rsidR="006D5E84" w:rsidRPr="007A6A76" w:rsidRDefault="006D5E84" w:rsidP="006D5E84">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6D5E84" w:rsidRPr="007A6A76" w:rsidRDefault="006D5E84" w:rsidP="006D5E84">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6D5E84" w:rsidRPr="007A6A76" w:rsidTr="009152DA">
        <w:trPr>
          <w:trHeight w:val="454"/>
          <w:jc w:val="center"/>
        </w:trPr>
        <w:tc>
          <w:tcPr>
            <w:tcW w:w="4808" w:type="dxa"/>
            <w:vAlign w:val="center"/>
          </w:tcPr>
          <w:p w:rsidR="00A84149" w:rsidRDefault="00A84149" w:rsidP="006D5E84">
            <w:pPr>
              <w:pStyle w:val="TableParagraph"/>
              <w:rPr>
                <w:rFonts w:ascii="Times New Roman" w:hAnsi="Times New Roman" w:cs="Times New Roman"/>
                <w:sz w:val="24"/>
                <w:szCs w:val="24"/>
              </w:rPr>
            </w:pPr>
            <w:r w:rsidRPr="00A84149">
              <w:rPr>
                <w:rFonts w:ascii="Times New Roman" w:hAnsi="Times New Roman" w:cs="Times New Roman"/>
                <w:sz w:val="24"/>
                <w:szCs w:val="24"/>
              </w:rPr>
              <w:t>Ekonomik</w:t>
            </w:r>
            <w:r w:rsidRPr="00A84149">
              <w:rPr>
                <w:rFonts w:ascii="Times New Roman" w:hAnsi="Times New Roman" w:cs="Times New Roman"/>
                <w:sz w:val="24"/>
                <w:szCs w:val="24"/>
              </w:rPr>
              <w:tab/>
            </w:r>
          </w:p>
          <w:p w:rsidR="006D5E84" w:rsidRPr="007A6A76" w:rsidRDefault="00A84149" w:rsidP="006D5E84">
            <w:pPr>
              <w:pStyle w:val="TableParagraph"/>
              <w:rPr>
                <w:rFonts w:ascii="Times New Roman" w:hAnsi="Times New Roman" w:cs="Times New Roman"/>
                <w:sz w:val="24"/>
                <w:szCs w:val="24"/>
              </w:rPr>
            </w:pPr>
            <w:r w:rsidRPr="00A84149">
              <w:rPr>
                <w:rFonts w:ascii="Times New Roman" w:hAnsi="Times New Roman" w:cs="Times New Roman"/>
                <w:sz w:val="24"/>
                <w:szCs w:val="24"/>
              </w:rPr>
              <w:t>Eğitim öğretim ortamları ile hizmet birimlerinin fiziki yapısının geliştirilmesini ve eğitim yatırımların artmasının sağlaması</w:t>
            </w:r>
          </w:p>
        </w:tc>
        <w:tc>
          <w:tcPr>
            <w:tcW w:w="4944" w:type="dxa"/>
            <w:vAlign w:val="center"/>
          </w:tcPr>
          <w:p w:rsidR="00DA25E6" w:rsidRDefault="00DA25E6" w:rsidP="006D5E84">
            <w:pPr>
              <w:pStyle w:val="TableParagraph"/>
              <w:rPr>
                <w:rFonts w:ascii="Times New Roman" w:hAnsi="Times New Roman" w:cs="Times New Roman"/>
                <w:sz w:val="24"/>
                <w:szCs w:val="24"/>
              </w:rPr>
            </w:pPr>
            <w:r w:rsidRPr="00DA25E6">
              <w:rPr>
                <w:rFonts w:ascii="Times New Roman" w:hAnsi="Times New Roman" w:cs="Times New Roman"/>
                <w:sz w:val="24"/>
                <w:szCs w:val="24"/>
              </w:rPr>
              <w:t>Politik</w:t>
            </w:r>
            <w:r w:rsidRPr="00DA25E6">
              <w:rPr>
                <w:rFonts w:ascii="Times New Roman" w:hAnsi="Times New Roman" w:cs="Times New Roman"/>
                <w:sz w:val="24"/>
                <w:szCs w:val="24"/>
              </w:rPr>
              <w:tab/>
            </w:r>
          </w:p>
          <w:p w:rsidR="006D5E84" w:rsidRPr="007A6A76" w:rsidRDefault="00DA25E6" w:rsidP="006D5E84">
            <w:pPr>
              <w:pStyle w:val="TableParagraph"/>
              <w:rPr>
                <w:rFonts w:ascii="Times New Roman" w:hAnsi="Times New Roman" w:cs="Times New Roman"/>
                <w:sz w:val="24"/>
                <w:szCs w:val="24"/>
              </w:rPr>
            </w:pPr>
            <w:r w:rsidRPr="00DA25E6">
              <w:rPr>
                <w:rFonts w:ascii="Times New Roman" w:hAnsi="Times New Roman" w:cs="Times New Roman"/>
                <w:sz w:val="24"/>
                <w:szCs w:val="24"/>
              </w:rPr>
              <w:t>Eğitim politikalarına ilişkin net bir uzlaşı olmaması</w:t>
            </w:r>
          </w:p>
        </w:tc>
      </w:tr>
      <w:tr w:rsidR="006D5E84" w:rsidRPr="007A6A76" w:rsidTr="009152DA">
        <w:trPr>
          <w:trHeight w:val="454"/>
          <w:jc w:val="center"/>
        </w:trPr>
        <w:tc>
          <w:tcPr>
            <w:tcW w:w="4808" w:type="dxa"/>
            <w:vAlign w:val="center"/>
          </w:tcPr>
          <w:p w:rsidR="0086355A" w:rsidRDefault="0086355A" w:rsidP="006D5E84">
            <w:pPr>
              <w:pStyle w:val="TableParagraph"/>
              <w:rPr>
                <w:rFonts w:ascii="Times New Roman" w:hAnsi="Times New Roman" w:cs="Times New Roman"/>
                <w:sz w:val="24"/>
                <w:szCs w:val="24"/>
              </w:rPr>
            </w:pPr>
            <w:r w:rsidRPr="0086355A">
              <w:rPr>
                <w:rFonts w:ascii="Times New Roman" w:hAnsi="Times New Roman" w:cs="Times New Roman"/>
                <w:sz w:val="24"/>
                <w:szCs w:val="24"/>
              </w:rPr>
              <w:t>Teknolojik</w:t>
            </w:r>
            <w:r w:rsidRPr="0086355A">
              <w:rPr>
                <w:rFonts w:ascii="Times New Roman" w:hAnsi="Times New Roman" w:cs="Times New Roman"/>
                <w:sz w:val="24"/>
                <w:szCs w:val="24"/>
              </w:rPr>
              <w:tab/>
            </w:r>
          </w:p>
          <w:p w:rsidR="006D5E84" w:rsidRPr="007A6A76" w:rsidRDefault="0086355A" w:rsidP="006D5E84">
            <w:pPr>
              <w:pStyle w:val="TableParagraph"/>
              <w:rPr>
                <w:rFonts w:ascii="Times New Roman" w:hAnsi="Times New Roman" w:cs="Times New Roman"/>
                <w:sz w:val="24"/>
                <w:szCs w:val="24"/>
              </w:rPr>
            </w:pPr>
            <w:r w:rsidRPr="0086355A">
              <w:rPr>
                <w:rFonts w:ascii="Times New Roman" w:hAnsi="Times New Roman" w:cs="Times New Roman"/>
                <w:sz w:val="24"/>
                <w:szCs w:val="24"/>
              </w:rPr>
              <w:t>Teknoloji aracılığıyla eğitim öğretim faaliyetlerinde ihtiyaca göre altyapı, sistem ve donanımların geliştirilmesi ve kullanılması ile öğrenme süreçlerinde dijital içerik ve beceri destekli dönüşüm imkânlarına sahip olunması</w:t>
            </w:r>
          </w:p>
        </w:tc>
        <w:tc>
          <w:tcPr>
            <w:tcW w:w="4944" w:type="dxa"/>
            <w:vAlign w:val="center"/>
          </w:tcPr>
          <w:p w:rsidR="00DA25E6" w:rsidRDefault="00DA25E6" w:rsidP="006D5E84">
            <w:pPr>
              <w:pStyle w:val="TableParagraph"/>
              <w:rPr>
                <w:rFonts w:ascii="Times New Roman" w:hAnsi="Times New Roman" w:cs="Times New Roman"/>
                <w:sz w:val="24"/>
                <w:szCs w:val="24"/>
              </w:rPr>
            </w:pPr>
            <w:r w:rsidRPr="00DA25E6">
              <w:rPr>
                <w:rFonts w:ascii="Times New Roman" w:hAnsi="Times New Roman" w:cs="Times New Roman"/>
                <w:sz w:val="24"/>
                <w:szCs w:val="24"/>
              </w:rPr>
              <w:t>Sosyolojik</w:t>
            </w:r>
            <w:r w:rsidRPr="00DA25E6">
              <w:rPr>
                <w:rFonts w:ascii="Times New Roman" w:hAnsi="Times New Roman" w:cs="Times New Roman"/>
                <w:sz w:val="24"/>
                <w:szCs w:val="24"/>
              </w:rPr>
              <w:tab/>
            </w:r>
          </w:p>
          <w:p w:rsidR="006D5E84" w:rsidRPr="007A6A76" w:rsidRDefault="00DA25E6" w:rsidP="006D5E84">
            <w:pPr>
              <w:pStyle w:val="TableParagraph"/>
              <w:rPr>
                <w:rFonts w:ascii="Times New Roman" w:hAnsi="Times New Roman" w:cs="Times New Roman"/>
                <w:sz w:val="24"/>
                <w:szCs w:val="24"/>
              </w:rPr>
            </w:pPr>
            <w:r w:rsidRPr="00DA25E6">
              <w:rPr>
                <w:rFonts w:ascii="Times New Roman" w:hAnsi="Times New Roman" w:cs="Times New Roman"/>
                <w:sz w:val="24"/>
                <w:szCs w:val="24"/>
              </w:rPr>
              <w:t>Kamuoyunun eğitim öğretimin kalitesine ilişkin beklenti ve algısının farklı olması</w:t>
            </w:r>
          </w:p>
        </w:tc>
      </w:tr>
      <w:tr w:rsidR="006D5E84" w:rsidRPr="007A6A76" w:rsidTr="009152DA">
        <w:trPr>
          <w:trHeight w:val="454"/>
          <w:jc w:val="center"/>
        </w:trPr>
        <w:tc>
          <w:tcPr>
            <w:tcW w:w="4808" w:type="dxa"/>
            <w:vAlign w:val="center"/>
          </w:tcPr>
          <w:p w:rsidR="00870231" w:rsidRDefault="00870231" w:rsidP="006D5E84">
            <w:pPr>
              <w:pStyle w:val="TableParagraph"/>
              <w:rPr>
                <w:rFonts w:ascii="Times New Roman" w:hAnsi="Times New Roman" w:cs="Times New Roman"/>
                <w:sz w:val="24"/>
                <w:szCs w:val="24"/>
              </w:rPr>
            </w:pPr>
            <w:r w:rsidRPr="00870231">
              <w:rPr>
                <w:rFonts w:ascii="Times New Roman" w:hAnsi="Times New Roman" w:cs="Times New Roman"/>
                <w:sz w:val="24"/>
                <w:szCs w:val="24"/>
              </w:rPr>
              <w:t>Ekolojik</w:t>
            </w:r>
            <w:r w:rsidRPr="00870231">
              <w:rPr>
                <w:rFonts w:ascii="Times New Roman" w:hAnsi="Times New Roman" w:cs="Times New Roman"/>
                <w:sz w:val="24"/>
                <w:szCs w:val="24"/>
              </w:rPr>
              <w:tab/>
            </w:r>
          </w:p>
          <w:p w:rsidR="006D5E84" w:rsidRPr="007A6A76" w:rsidRDefault="00870231" w:rsidP="006D5E84">
            <w:pPr>
              <w:pStyle w:val="TableParagraph"/>
              <w:rPr>
                <w:rFonts w:ascii="Times New Roman" w:hAnsi="Times New Roman" w:cs="Times New Roman"/>
                <w:sz w:val="24"/>
                <w:szCs w:val="24"/>
              </w:rPr>
            </w:pPr>
            <w:r w:rsidRPr="00870231">
              <w:rPr>
                <w:rFonts w:ascii="Times New Roman" w:hAnsi="Times New Roman" w:cs="Times New Roman"/>
                <w:sz w:val="24"/>
                <w:szCs w:val="24"/>
              </w:rPr>
              <w:t>Çevre duyarlılığı olan kuramların MEB ile iş birliği yapması, uygulanan müfredatta çevreye yönelik tema ve kazanımların bulunması</w:t>
            </w:r>
          </w:p>
        </w:tc>
        <w:tc>
          <w:tcPr>
            <w:tcW w:w="4944" w:type="dxa"/>
            <w:vAlign w:val="center"/>
          </w:tcPr>
          <w:p w:rsidR="00490AD6" w:rsidRDefault="00490AD6" w:rsidP="006D5E84">
            <w:pPr>
              <w:pStyle w:val="TableParagraph"/>
              <w:rPr>
                <w:rFonts w:ascii="Times New Roman" w:hAnsi="Times New Roman" w:cs="Times New Roman"/>
                <w:sz w:val="24"/>
                <w:szCs w:val="24"/>
              </w:rPr>
            </w:pPr>
            <w:r w:rsidRPr="00490AD6">
              <w:rPr>
                <w:rFonts w:ascii="Times New Roman" w:hAnsi="Times New Roman" w:cs="Times New Roman"/>
                <w:sz w:val="24"/>
                <w:szCs w:val="24"/>
              </w:rPr>
              <w:t>Teknolojik</w:t>
            </w:r>
            <w:r w:rsidRPr="00490AD6">
              <w:rPr>
                <w:rFonts w:ascii="Times New Roman" w:hAnsi="Times New Roman" w:cs="Times New Roman"/>
                <w:sz w:val="24"/>
                <w:szCs w:val="24"/>
              </w:rPr>
              <w:tab/>
            </w:r>
          </w:p>
          <w:p w:rsidR="006D5E84" w:rsidRPr="007A6A76" w:rsidRDefault="00490AD6" w:rsidP="006D5E84">
            <w:pPr>
              <w:pStyle w:val="TableParagraph"/>
              <w:rPr>
                <w:rFonts w:ascii="Times New Roman" w:hAnsi="Times New Roman" w:cs="Times New Roman"/>
                <w:sz w:val="24"/>
                <w:szCs w:val="24"/>
              </w:rPr>
            </w:pPr>
            <w:r w:rsidRPr="00490AD6">
              <w:rPr>
                <w:rFonts w:ascii="Times New Roman" w:hAnsi="Times New Roman" w:cs="Times New Roman"/>
                <w:sz w:val="24"/>
                <w:szCs w:val="24"/>
              </w:rPr>
              <w:t>Hızlı ve değişken teknolojik gelişmelere zamanında ayak uydurulmanın zorluğu, öğretmenler ile öğrencilerin teknolojik cihazları kullanma becerisinin istenilen düzeyde olmaması, öğretmen ve öğrencilerin okul dışında teknolojik araçlara erişiminin yetersizliği</w:t>
            </w:r>
          </w:p>
        </w:tc>
      </w:tr>
      <w:tr w:rsidR="006D5E84" w:rsidRPr="007A6A76" w:rsidTr="009152DA">
        <w:trPr>
          <w:trHeight w:val="454"/>
          <w:jc w:val="center"/>
        </w:trPr>
        <w:tc>
          <w:tcPr>
            <w:tcW w:w="4808" w:type="dxa"/>
            <w:vAlign w:val="center"/>
          </w:tcPr>
          <w:p w:rsidR="006D5E84" w:rsidRPr="007A6A76" w:rsidRDefault="006D5E84" w:rsidP="006D5E84">
            <w:pPr>
              <w:pStyle w:val="TableParagraph"/>
              <w:rPr>
                <w:rFonts w:ascii="Times New Roman" w:hAnsi="Times New Roman" w:cs="Times New Roman"/>
                <w:sz w:val="24"/>
                <w:szCs w:val="24"/>
              </w:rPr>
            </w:pPr>
          </w:p>
        </w:tc>
        <w:tc>
          <w:tcPr>
            <w:tcW w:w="4944" w:type="dxa"/>
            <w:vAlign w:val="center"/>
          </w:tcPr>
          <w:p w:rsidR="00F53785" w:rsidRDefault="00F53785" w:rsidP="006D5E84">
            <w:pPr>
              <w:pStyle w:val="TableParagraph"/>
              <w:rPr>
                <w:rFonts w:ascii="Times New Roman" w:hAnsi="Times New Roman" w:cs="Times New Roman"/>
                <w:sz w:val="24"/>
                <w:szCs w:val="24"/>
              </w:rPr>
            </w:pPr>
            <w:r w:rsidRPr="00F53785">
              <w:rPr>
                <w:rFonts w:ascii="Times New Roman" w:hAnsi="Times New Roman" w:cs="Times New Roman"/>
                <w:sz w:val="24"/>
                <w:szCs w:val="24"/>
              </w:rPr>
              <w:t>Mevzuat-Yasal</w:t>
            </w:r>
            <w:r w:rsidRPr="00F53785">
              <w:rPr>
                <w:rFonts w:ascii="Times New Roman" w:hAnsi="Times New Roman" w:cs="Times New Roman"/>
                <w:sz w:val="24"/>
                <w:szCs w:val="24"/>
              </w:rPr>
              <w:tab/>
            </w:r>
          </w:p>
          <w:p w:rsidR="006D5E84" w:rsidRPr="007A6A76" w:rsidRDefault="00F53785" w:rsidP="006D5E84">
            <w:pPr>
              <w:pStyle w:val="TableParagraph"/>
              <w:rPr>
                <w:rFonts w:ascii="Times New Roman" w:hAnsi="Times New Roman" w:cs="Times New Roman"/>
                <w:sz w:val="24"/>
                <w:szCs w:val="24"/>
              </w:rPr>
            </w:pPr>
            <w:r w:rsidRPr="00F53785">
              <w:rPr>
                <w:rFonts w:ascii="Times New Roman" w:hAnsi="Times New Roman" w:cs="Times New Roman"/>
                <w:sz w:val="24"/>
                <w:szCs w:val="24"/>
              </w:rPr>
              <w:t>Değişen mevzuatı uyumlaştırmak için sürenin sınırlı oluşu</w:t>
            </w:r>
          </w:p>
        </w:tc>
      </w:tr>
      <w:tr w:rsidR="006D5E84" w:rsidRPr="007A6A76" w:rsidTr="009152DA">
        <w:trPr>
          <w:trHeight w:val="454"/>
          <w:jc w:val="center"/>
        </w:trPr>
        <w:tc>
          <w:tcPr>
            <w:tcW w:w="4808" w:type="dxa"/>
            <w:vAlign w:val="center"/>
          </w:tcPr>
          <w:p w:rsidR="006D5E84" w:rsidRPr="007A6A76" w:rsidRDefault="006D5E84" w:rsidP="006D5E84">
            <w:pPr>
              <w:pStyle w:val="TableParagraph"/>
              <w:rPr>
                <w:rFonts w:ascii="Times New Roman" w:hAnsi="Times New Roman" w:cs="Times New Roman"/>
                <w:sz w:val="24"/>
                <w:szCs w:val="24"/>
              </w:rPr>
            </w:pPr>
          </w:p>
        </w:tc>
        <w:tc>
          <w:tcPr>
            <w:tcW w:w="4944" w:type="dxa"/>
            <w:vAlign w:val="center"/>
          </w:tcPr>
          <w:p w:rsidR="00440DD1" w:rsidRDefault="00440DD1" w:rsidP="006D5E84">
            <w:pPr>
              <w:pStyle w:val="TableParagraph"/>
              <w:rPr>
                <w:rFonts w:ascii="Times New Roman" w:hAnsi="Times New Roman" w:cs="Times New Roman"/>
                <w:sz w:val="24"/>
                <w:szCs w:val="24"/>
              </w:rPr>
            </w:pPr>
            <w:r w:rsidRPr="00440DD1">
              <w:rPr>
                <w:rFonts w:ascii="Times New Roman" w:hAnsi="Times New Roman" w:cs="Times New Roman"/>
                <w:sz w:val="24"/>
                <w:szCs w:val="24"/>
              </w:rPr>
              <w:t>Ekolojik</w:t>
            </w:r>
            <w:r w:rsidRPr="00440DD1">
              <w:rPr>
                <w:rFonts w:ascii="Times New Roman" w:hAnsi="Times New Roman" w:cs="Times New Roman"/>
                <w:sz w:val="24"/>
                <w:szCs w:val="24"/>
              </w:rPr>
              <w:tab/>
            </w:r>
          </w:p>
          <w:p w:rsidR="006D5E84" w:rsidRPr="007A6A76" w:rsidRDefault="00440DD1" w:rsidP="006D5E84">
            <w:pPr>
              <w:pStyle w:val="TableParagraph"/>
              <w:rPr>
                <w:rFonts w:ascii="Times New Roman" w:hAnsi="Times New Roman" w:cs="Times New Roman"/>
                <w:sz w:val="24"/>
                <w:szCs w:val="24"/>
              </w:rPr>
            </w:pPr>
            <w:r w:rsidRPr="00440DD1">
              <w:rPr>
                <w:rFonts w:ascii="Times New Roman" w:hAnsi="Times New Roman" w:cs="Times New Roman"/>
                <w:sz w:val="24"/>
                <w:szCs w:val="24"/>
              </w:rPr>
              <w:t>Toplumun çevresel risk faktörleri konusunda kısmi duyarsızlığı, çevre farkındalığının azlığı</w:t>
            </w:r>
          </w:p>
        </w:tc>
      </w:tr>
      <w:tr w:rsidR="006D5E84" w:rsidRPr="007A6A76" w:rsidTr="009152DA">
        <w:trPr>
          <w:trHeight w:val="454"/>
          <w:jc w:val="center"/>
        </w:trPr>
        <w:tc>
          <w:tcPr>
            <w:tcW w:w="4808" w:type="dxa"/>
            <w:vAlign w:val="center"/>
          </w:tcPr>
          <w:p w:rsidR="006D5E84" w:rsidRPr="007A6A76" w:rsidRDefault="006D5E84" w:rsidP="006D5E84">
            <w:pPr>
              <w:pStyle w:val="TableParagraph"/>
              <w:rPr>
                <w:rFonts w:ascii="Times New Roman" w:hAnsi="Times New Roman" w:cs="Times New Roman"/>
                <w:sz w:val="24"/>
                <w:szCs w:val="24"/>
              </w:rPr>
            </w:pPr>
          </w:p>
        </w:tc>
        <w:tc>
          <w:tcPr>
            <w:tcW w:w="4944" w:type="dxa"/>
            <w:vAlign w:val="center"/>
          </w:tcPr>
          <w:p w:rsidR="006D5E84" w:rsidRPr="007A6A76" w:rsidRDefault="006D5E84" w:rsidP="006D5E84">
            <w:pPr>
              <w:pStyle w:val="TableParagraph"/>
              <w:rPr>
                <w:rFonts w:ascii="Times New Roman" w:hAnsi="Times New Roman" w:cs="Times New Roman"/>
                <w:sz w:val="24"/>
                <w:szCs w:val="24"/>
              </w:rPr>
            </w:pPr>
          </w:p>
        </w:tc>
      </w:tr>
      <w:tr w:rsidR="006D5E84" w:rsidRPr="007A6A76" w:rsidTr="009152DA">
        <w:trPr>
          <w:trHeight w:val="454"/>
          <w:jc w:val="center"/>
        </w:trPr>
        <w:tc>
          <w:tcPr>
            <w:tcW w:w="4808" w:type="dxa"/>
            <w:vAlign w:val="center"/>
          </w:tcPr>
          <w:p w:rsidR="006D5E84" w:rsidRPr="007A6A76" w:rsidRDefault="006D5E84" w:rsidP="006D5E84">
            <w:pPr>
              <w:pStyle w:val="TableParagraph"/>
              <w:rPr>
                <w:rFonts w:ascii="Times New Roman" w:hAnsi="Times New Roman" w:cs="Times New Roman"/>
                <w:sz w:val="24"/>
                <w:szCs w:val="24"/>
              </w:rPr>
            </w:pPr>
          </w:p>
        </w:tc>
        <w:tc>
          <w:tcPr>
            <w:tcW w:w="4944" w:type="dxa"/>
            <w:vAlign w:val="center"/>
          </w:tcPr>
          <w:p w:rsidR="006D5E84" w:rsidRPr="007A6A76" w:rsidRDefault="006D5E84" w:rsidP="006D5E84">
            <w:pPr>
              <w:pStyle w:val="TableParagraph"/>
              <w:rPr>
                <w:rFonts w:ascii="Times New Roman" w:hAnsi="Times New Roman" w:cs="Times New Roman"/>
                <w:sz w:val="24"/>
                <w:szCs w:val="24"/>
              </w:rPr>
            </w:pPr>
          </w:p>
        </w:tc>
      </w:tr>
    </w:tbl>
    <w:p w:rsidR="007A6A76" w:rsidRPr="00A44AAA" w:rsidRDefault="007A6A76" w:rsidP="007A6A76">
      <w:pPr>
        <w:pStyle w:val="GvdeMetni"/>
        <w:rPr>
          <w:rFonts w:ascii="Times New Roman" w:hAnsi="Times New Roman" w:cs="Times New Roman"/>
          <w:b/>
          <w:sz w:val="20"/>
        </w:rPr>
      </w:pPr>
    </w:p>
    <w:p w:rsidR="00A35D4A" w:rsidRDefault="00A35D4A">
      <w:r>
        <w:br w:type="page"/>
      </w:r>
    </w:p>
    <w:p w:rsidR="00FA03B2" w:rsidRDefault="00CE5C87" w:rsidP="00CE5C87">
      <w:pPr>
        <w:pStyle w:val="Balk2"/>
        <w:ind w:hanging="1109"/>
      </w:pPr>
      <w:bookmarkStart w:id="20" w:name="_Toc164264129"/>
      <w:r>
        <w:lastRenderedPageBreak/>
        <w:t xml:space="preserve">2.10 </w:t>
      </w:r>
      <w:r w:rsidR="00FA03B2" w:rsidRPr="00CE5C87">
        <w:t>Tespit ve İhtiyaçların Belirlenmesi</w:t>
      </w:r>
      <w:bookmarkEnd w:id="20"/>
    </w:p>
    <w:p w:rsidR="00995C0F" w:rsidRDefault="00995C0F" w:rsidP="00CE5C87">
      <w:pPr>
        <w:pStyle w:val="Balk2"/>
        <w:ind w:hanging="1109"/>
      </w:pPr>
    </w:p>
    <w:p w:rsidR="00995C0F" w:rsidRDefault="00995C0F" w:rsidP="00995C0F">
      <w:pPr>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995C0F" w:rsidRDefault="00995C0F" w:rsidP="00995C0F">
      <w:pPr>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995C0F" w:rsidRPr="00CE5C87" w:rsidRDefault="00995C0F" w:rsidP="00CE5C87">
      <w:pPr>
        <w:pStyle w:val="Balk2"/>
        <w:ind w:hanging="1109"/>
      </w:pPr>
    </w:p>
    <w:p w:rsidR="00FA03B2" w:rsidRPr="00FA03B2" w:rsidRDefault="00FA03B2" w:rsidP="00FA03B2">
      <w:pPr>
        <w:spacing w:line="276" w:lineRule="auto"/>
        <w:rPr>
          <w:rFonts w:ascii="Times New Roman" w:hAnsi="Times New Roman" w:cs="Times New Roman"/>
          <w:sz w:val="24"/>
          <w:szCs w:val="24"/>
        </w:rPr>
      </w:pPr>
    </w:p>
    <w:p w:rsidR="00785B0C" w:rsidRDefault="00785B0C" w:rsidP="0066010D">
      <w:pPr>
        <w:spacing w:line="276" w:lineRule="auto"/>
        <w:jc w:val="both"/>
        <w:rPr>
          <w:rFonts w:ascii="Times New Roman" w:hAnsi="Times New Roman" w:cs="Times New Roman"/>
          <w:color w:val="FF0000"/>
          <w:sz w:val="24"/>
          <w:szCs w:val="24"/>
        </w:rPr>
      </w:pPr>
    </w:p>
    <w:p w:rsidR="00785B0C" w:rsidRPr="00785B0C" w:rsidRDefault="00785B0C" w:rsidP="00785B0C">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823"/>
        <w:gridCol w:w="3480"/>
      </w:tblGrid>
      <w:tr w:rsidR="00785B0C" w:rsidRPr="00785B0C" w:rsidTr="001232EF">
        <w:tc>
          <w:tcPr>
            <w:tcW w:w="4252" w:type="dxa"/>
            <w:shd w:val="clear" w:color="auto" w:fill="auto"/>
          </w:tcPr>
          <w:p w:rsidR="00785B0C" w:rsidRPr="00785B0C" w:rsidRDefault="00785B0C" w:rsidP="00785B0C">
            <w:pPr>
              <w:spacing w:line="276" w:lineRule="auto"/>
              <w:jc w:val="both"/>
              <w:rPr>
                <w:b/>
              </w:rPr>
            </w:pPr>
            <w:r w:rsidRPr="00785B0C">
              <w:rPr>
                <w:b/>
              </w:rPr>
              <w:t>Eğitime Erişim</w:t>
            </w:r>
          </w:p>
        </w:tc>
        <w:tc>
          <w:tcPr>
            <w:tcW w:w="3936" w:type="dxa"/>
            <w:shd w:val="clear" w:color="auto" w:fill="auto"/>
          </w:tcPr>
          <w:p w:rsidR="00785B0C" w:rsidRPr="00785B0C" w:rsidRDefault="00785B0C" w:rsidP="00785B0C">
            <w:pPr>
              <w:spacing w:line="276" w:lineRule="auto"/>
              <w:jc w:val="both"/>
              <w:rPr>
                <w:b/>
              </w:rPr>
            </w:pPr>
            <w:r w:rsidRPr="00785B0C">
              <w:rPr>
                <w:b/>
              </w:rPr>
              <w:t>Eğitimde Kalite</w:t>
            </w:r>
          </w:p>
        </w:tc>
        <w:tc>
          <w:tcPr>
            <w:tcW w:w="5245" w:type="dxa"/>
            <w:shd w:val="clear" w:color="auto" w:fill="auto"/>
          </w:tcPr>
          <w:p w:rsidR="00785B0C" w:rsidRPr="00785B0C" w:rsidRDefault="00785B0C" w:rsidP="00785B0C">
            <w:pPr>
              <w:spacing w:line="276" w:lineRule="auto"/>
              <w:jc w:val="both"/>
              <w:rPr>
                <w:b/>
              </w:rPr>
            </w:pPr>
            <w:r w:rsidRPr="00785B0C">
              <w:rPr>
                <w:b/>
              </w:rPr>
              <w:t>Kurumsal Kapasite</w:t>
            </w:r>
          </w:p>
        </w:tc>
      </w:tr>
      <w:tr w:rsidR="00785B0C" w:rsidRPr="00785B0C" w:rsidTr="001232EF">
        <w:tc>
          <w:tcPr>
            <w:tcW w:w="4252" w:type="dxa"/>
            <w:shd w:val="clear" w:color="auto" w:fill="auto"/>
          </w:tcPr>
          <w:p w:rsidR="00785B0C" w:rsidRPr="00785B0C" w:rsidRDefault="00785B0C" w:rsidP="00785B0C">
            <w:pPr>
              <w:spacing w:line="276" w:lineRule="auto"/>
              <w:jc w:val="both"/>
            </w:pPr>
            <w:r w:rsidRPr="00785B0C">
              <w:t>Okullaşma Oranı</w:t>
            </w:r>
          </w:p>
        </w:tc>
        <w:tc>
          <w:tcPr>
            <w:tcW w:w="3936" w:type="dxa"/>
            <w:shd w:val="clear" w:color="auto" w:fill="auto"/>
          </w:tcPr>
          <w:p w:rsidR="00785B0C" w:rsidRPr="00785B0C" w:rsidRDefault="00785B0C" w:rsidP="00785B0C">
            <w:pPr>
              <w:spacing w:line="276" w:lineRule="auto"/>
              <w:jc w:val="both"/>
            </w:pPr>
            <w:r w:rsidRPr="00785B0C">
              <w:t>Akademik Başarı</w:t>
            </w:r>
          </w:p>
        </w:tc>
        <w:tc>
          <w:tcPr>
            <w:tcW w:w="5245" w:type="dxa"/>
            <w:shd w:val="clear" w:color="auto" w:fill="auto"/>
          </w:tcPr>
          <w:p w:rsidR="00785B0C" w:rsidRPr="00785B0C" w:rsidRDefault="00785B0C" w:rsidP="00785B0C">
            <w:pPr>
              <w:spacing w:line="276" w:lineRule="auto"/>
              <w:jc w:val="both"/>
            </w:pPr>
            <w:r w:rsidRPr="00785B0C">
              <w:t>Kurumsal İletişim</w:t>
            </w:r>
          </w:p>
        </w:tc>
      </w:tr>
      <w:tr w:rsidR="00785B0C" w:rsidRPr="00785B0C" w:rsidTr="001232EF">
        <w:tc>
          <w:tcPr>
            <w:tcW w:w="4252" w:type="dxa"/>
            <w:shd w:val="clear" w:color="auto" w:fill="auto"/>
          </w:tcPr>
          <w:p w:rsidR="00785B0C" w:rsidRPr="00785B0C" w:rsidRDefault="00785B0C" w:rsidP="00785B0C">
            <w:pPr>
              <w:spacing w:line="276" w:lineRule="auto"/>
              <w:jc w:val="both"/>
            </w:pPr>
            <w:r w:rsidRPr="00785B0C">
              <w:t>Okula Devam/ Devamsızlık</w:t>
            </w:r>
          </w:p>
        </w:tc>
        <w:tc>
          <w:tcPr>
            <w:tcW w:w="3936" w:type="dxa"/>
            <w:shd w:val="clear" w:color="auto" w:fill="auto"/>
          </w:tcPr>
          <w:p w:rsidR="00785B0C" w:rsidRPr="00785B0C" w:rsidRDefault="00785B0C" w:rsidP="00785B0C">
            <w:pPr>
              <w:spacing w:line="276" w:lineRule="auto"/>
              <w:jc w:val="both"/>
            </w:pPr>
            <w:r w:rsidRPr="00785B0C">
              <w:t>Sosyal, Kültürel ve Fiziksel Gelişim</w:t>
            </w:r>
          </w:p>
        </w:tc>
        <w:tc>
          <w:tcPr>
            <w:tcW w:w="5245" w:type="dxa"/>
            <w:shd w:val="clear" w:color="auto" w:fill="auto"/>
          </w:tcPr>
          <w:p w:rsidR="00785B0C" w:rsidRPr="00785B0C" w:rsidRDefault="00785B0C" w:rsidP="00785B0C">
            <w:pPr>
              <w:spacing w:line="276" w:lineRule="auto"/>
              <w:jc w:val="both"/>
            </w:pPr>
            <w:r w:rsidRPr="00785B0C">
              <w:t>Kurumsal Yönetim</w:t>
            </w:r>
          </w:p>
        </w:tc>
      </w:tr>
      <w:tr w:rsidR="00785B0C" w:rsidRPr="00785B0C" w:rsidTr="001232EF">
        <w:tc>
          <w:tcPr>
            <w:tcW w:w="4252" w:type="dxa"/>
            <w:shd w:val="clear" w:color="auto" w:fill="auto"/>
          </w:tcPr>
          <w:p w:rsidR="00785B0C" w:rsidRPr="00785B0C" w:rsidRDefault="00785B0C" w:rsidP="00785B0C">
            <w:pPr>
              <w:spacing w:line="276" w:lineRule="auto"/>
              <w:jc w:val="both"/>
            </w:pPr>
            <w:r w:rsidRPr="00785B0C">
              <w:t>Okula Uyum, Oryantasyon</w:t>
            </w:r>
          </w:p>
        </w:tc>
        <w:tc>
          <w:tcPr>
            <w:tcW w:w="3936" w:type="dxa"/>
            <w:shd w:val="clear" w:color="auto" w:fill="auto"/>
          </w:tcPr>
          <w:p w:rsidR="00785B0C" w:rsidRPr="00785B0C" w:rsidRDefault="00785B0C" w:rsidP="00785B0C">
            <w:pPr>
              <w:spacing w:line="276" w:lineRule="auto"/>
              <w:jc w:val="both"/>
            </w:pPr>
            <w:r w:rsidRPr="00785B0C">
              <w:t>Sınıf Tekrarı</w:t>
            </w:r>
          </w:p>
        </w:tc>
        <w:tc>
          <w:tcPr>
            <w:tcW w:w="5245" w:type="dxa"/>
            <w:shd w:val="clear" w:color="auto" w:fill="auto"/>
          </w:tcPr>
          <w:p w:rsidR="00785B0C" w:rsidRPr="00785B0C" w:rsidRDefault="00785B0C" w:rsidP="00785B0C">
            <w:pPr>
              <w:spacing w:line="276" w:lineRule="auto"/>
              <w:jc w:val="both"/>
            </w:pPr>
            <w:r w:rsidRPr="00785B0C">
              <w:t>Bina ve Yerleşke</w:t>
            </w:r>
          </w:p>
        </w:tc>
      </w:tr>
      <w:tr w:rsidR="00785B0C" w:rsidRPr="00785B0C" w:rsidTr="001232EF">
        <w:tc>
          <w:tcPr>
            <w:tcW w:w="4252" w:type="dxa"/>
            <w:shd w:val="clear" w:color="auto" w:fill="auto"/>
          </w:tcPr>
          <w:p w:rsidR="00785B0C" w:rsidRPr="00785B0C" w:rsidRDefault="00785B0C" w:rsidP="00785B0C">
            <w:pPr>
              <w:spacing w:line="276" w:lineRule="auto"/>
              <w:jc w:val="both"/>
            </w:pPr>
            <w:r w:rsidRPr="00785B0C">
              <w:t>Özel Eğitime İhtiyaç Duyan Bireyler</w:t>
            </w:r>
          </w:p>
        </w:tc>
        <w:tc>
          <w:tcPr>
            <w:tcW w:w="3936" w:type="dxa"/>
            <w:shd w:val="clear" w:color="auto" w:fill="auto"/>
          </w:tcPr>
          <w:p w:rsidR="00785B0C" w:rsidRPr="00785B0C" w:rsidRDefault="00785B0C" w:rsidP="00785B0C">
            <w:pPr>
              <w:spacing w:line="276" w:lineRule="auto"/>
              <w:jc w:val="both"/>
            </w:pPr>
            <w:r w:rsidRPr="00785B0C">
              <w:t>İstihdam Edilebilirlik ve Yönlendirme</w:t>
            </w:r>
          </w:p>
        </w:tc>
        <w:tc>
          <w:tcPr>
            <w:tcW w:w="5245" w:type="dxa"/>
            <w:shd w:val="clear" w:color="auto" w:fill="auto"/>
          </w:tcPr>
          <w:p w:rsidR="00785B0C" w:rsidRPr="00785B0C" w:rsidRDefault="00785B0C" w:rsidP="00785B0C">
            <w:pPr>
              <w:spacing w:line="276" w:lineRule="auto"/>
              <w:jc w:val="both"/>
            </w:pPr>
            <w:r w:rsidRPr="00785B0C">
              <w:t>Donanım</w:t>
            </w:r>
          </w:p>
        </w:tc>
      </w:tr>
      <w:tr w:rsidR="00785B0C" w:rsidRPr="00785B0C" w:rsidTr="001232EF">
        <w:tc>
          <w:tcPr>
            <w:tcW w:w="4252" w:type="dxa"/>
            <w:shd w:val="clear" w:color="auto" w:fill="auto"/>
          </w:tcPr>
          <w:p w:rsidR="00785B0C" w:rsidRPr="00785B0C" w:rsidRDefault="00785B0C" w:rsidP="00785B0C">
            <w:pPr>
              <w:spacing w:line="276" w:lineRule="auto"/>
              <w:jc w:val="both"/>
            </w:pPr>
            <w:r w:rsidRPr="00785B0C">
              <w:t>Yabancı Öğrenciler</w:t>
            </w:r>
          </w:p>
        </w:tc>
        <w:tc>
          <w:tcPr>
            <w:tcW w:w="3936" w:type="dxa"/>
            <w:shd w:val="clear" w:color="auto" w:fill="auto"/>
          </w:tcPr>
          <w:p w:rsidR="00785B0C" w:rsidRPr="00785B0C" w:rsidRDefault="00785B0C" w:rsidP="00785B0C">
            <w:pPr>
              <w:spacing w:line="276" w:lineRule="auto"/>
              <w:jc w:val="both"/>
            </w:pPr>
            <w:r w:rsidRPr="00785B0C">
              <w:t>Öğretim Yöntemleri</w:t>
            </w:r>
          </w:p>
        </w:tc>
        <w:tc>
          <w:tcPr>
            <w:tcW w:w="5245" w:type="dxa"/>
            <w:shd w:val="clear" w:color="auto" w:fill="auto"/>
          </w:tcPr>
          <w:p w:rsidR="00785B0C" w:rsidRPr="00785B0C" w:rsidRDefault="00785B0C" w:rsidP="00785B0C">
            <w:pPr>
              <w:spacing w:line="276" w:lineRule="auto"/>
              <w:jc w:val="both"/>
            </w:pPr>
            <w:r w:rsidRPr="00785B0C">
              <w:t>Temizlik, Hijyen</w:t>
            </w:r>
          </w:p>
        </w:tc>
      </w:tr>
      <w:tr w:rsidR="00785B0C" w:rsidRPr="00785B0C" w:rsidTr="001232EF">
        <w:tc>
          <w:tcPr>
            <w:tcW w:w="4252" w:type="dxa"/>
            <w:shd w:val="clear" w:color="auto" w:fill="auto"/>
          </w:tcPr>
          <w:p w:rsidR="00785B0C" w:rsidRPr="00785B0C" w:rsidRDefault="00785B0C" w:rsidP="00785B0C">
            <w:pPr>
              <w:spacing w:line="276" w:lineRule="auto"/>
              <w:jc w:val="both"/>
            </w:pPr>
            <w:r w:rsidRPr="00785B0C">
              <w:t>Hayatboyu Öğrenme</w:t>
            </w:r>
          </w:p>
        </w:tc>
        <w:tc>
          <w:tcPr>
            <w:tcW w:w="3936" w:type="dxa"/>
            <w:shd w:val="clear" w:color="auto" w:fill="auto"/>
          </w:tcPr>
          <w:p w:rsidR="00785B0C" w:rsidRPr="00785B0C" w:rsidRDefault="00785B0C" w:rsidP="00785B0C">
            <w:pPr>
              <w:spacing w:line="276" w:lineRule="auto"/>
              <w:jc w:val="both"/>
            </w:pPr>
            <w:r w:rsidRPr="00785B0C">
              <w:t>Ders araç gereçleri</w:t>
            </w:r>
          </w:p>
        </w:tc>
        <w:tc>
          <w:tcPr>
            <w:tcW w:w="5245" w:type="dxa"/>
            <w:shd w:val="clear" w:color="auto" w:fill="auto"/>
          </w:tcPr>
          <w:p w:rsidR="00785B0C" w:rsidRPr="00785B0C" w:rsidRDefault="00785B0C" w:rsidP="00785B0C">
            <w:pPr>
              <w:spacing w:line="276" w:lineRule="auto"/>
              <w:jc w:val="both"/>
            </w:pPr>
            <w:r w:rsidRPr="00785B0C">
              <w:t>İş Güvenliği, Okul Güvenliği</w:t>
            </w:r>
          </w:p>
        </w:tc>
      </w:tr>
      <w:tr w:rsidR="00785B0C" w:rsidRPr="00785B0C" w:rsidTr="001232EF">
        <w:tc>
          <w:tcPr>
            <w:tcW w:w="4252" w:type="dxa"/>
            <w:shd w:val="clear" w:color="auto" w:fill="auto"/>
          </w:tcPr>
          <w:p w:rsidR="00785B0C" w:rsidRPr="00785B0C" w:rsidRDefault="00785B0C" w:rsidP="00785B0C">
            <w:pPr>
              <w:spacing w:line="276" w:lineRule="auto"/>
              <w:jc w:val="both"/>
            </w:pPr>
          </w:p>
        </w:tc>
        <w:tc>
          <w:tcPr>
            <w:tcW w:w="3936" w:type="dxa"/>
            <w:shd w:val="clear" w:color="auto" w:fill="auto"/>
          </w:tcPr>
          <w:p w:rsidR="00785B0C" w:rsidRPr="00785B0C" w:rsidRDefault="00785B0C" w:rsidP="00785B0C">
            <w:pPr>
              <w:spacing w:line="276" w:lineRule="auto"/>
              <w:jc w:val="both"/>
            </w:pPr>
          </w:p>
        </w:tc>
        <w:tc>
          <w:tcPr>
            <w:tcW w:w="5245" w:type="dxa"/>
            <w:shd w:val="clear" w:color="auto" w:fill="auto"/>
          </w:tcPr>
          <w:p w:rsidR="00785B0C" w:rsidRPr="00785B0C" w:rsidRDefault="00785B0C" w:rsidP="00785B0C">
            <w:pPr>
              <w:spacing w:line="276" w:lineRule="auto"/>
              <w:jc w:val="both"/>
            </w:pPr>
            <w:r w:rsidRPr="00785B0C">
              <w:t>Taşıma ve servis</w:t>
            </w:r>
          </w:p>
        </w:tc>
      </w:tr>
    </w:tbl>
    <w:p w:rsidR="00785B0C" w:rsidRPr="00785B0C" w:rsidRDefault="00785B0C" w:rsidP="00785B0C">
      <w:pPr>
        <w:spacing w:line="276" w:lineRule="auto"/>
        <w:jc w:val="both"/>
      </w:pPr>
    </w:p>
    <w:p w:rsidR="008560E4" w:rsidRPr="008560E4" w:rsidRDefault="008560E4" w:rsidP="008560E4">
      <w:pPr>
        <w:jc w:val="center"/>
        <w:rPr>
          <w:rFonts w:ascii="Times New Roman" w:hAnsi="Times New Roman" w:cs="Times New Roman"/>
          <w:b/>
          <w:bCs/>
          <w:sz w:val="24"/>
        </w:rPr>
      </w:pPr>
      <w:bookmarkStart w:id="21" w:name="_Toc416084890"/>
      <w:r w:rsidRPr="008560E4">
        <w:rPr>
          <w:rFonts w:ascii="Times New Roman" w:hAnsi="Times New Roman" w:cs="Times New Roman"/>
          <w:b/>
          <w:bCs/>
          <w:sz w:val="24"/>
        </w:rPr>
        <w:t>Gelişim ve Sorun Alanlarımız</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8622"/>
      </w:tblGrid>
      <w:tr w:rsidR="008560E4" w:rsidRPr="008560E4" w:rsidTr="00CA4D3B">
        <w:trPr>
          <w:trHeight w:val="300"/>
        </w:trPr>
        <w:tc>
          <w:tcPr>
            <w:tcW w:w="9101" w:type="dxa"/>
            <w:gridSpan w:val="2"/>
            <w:vAlign w:val="center"/>
          </w:tcPr>
          <w:p w:rsidR="008560E4" w:rsidRPr="008560E4" w:rsidRDefault="008560E4" w:rsidP="008560E4">
            <w:pPr>
              <w:jc w:val="center"/>
              <w:rPr>
                <w:rFonts w:ascii="Times New Roman" w:hAnsi="Times New Roman" w:cs="Times New Roman"/>
                <w:b/>
                <w:bCs/>
                <w:sz w:val="24"/>
              </w:rPr>
            </w:pPr>
            <w:r w:rsidRPr="008560E4">
              <w:rPr>
                <w:rFonts w:ascii="Times New Roman" w:hAnsi="Times New Roman" w:cs="Times New Roman"/>
                <w:b/>
                <w:sz w:val="24"/>
              </w:rPr>
              <w:t xml:space="preserve"> </w:t>
            </w:r>
            <w:bookmarkEnd w:id="21"/>
            <w:r w:rsidRPr="008560E4">
              <w:rPr>
                <w:rFonts w:ascii="Times New Roman" w:hAnsi="Times New Roman" w:cs="Times New Roman"/>
                <w:b/>
                <w:bCs/>
                <w:sz w:val="24"/>
              </w:rPr>
              <w:t>1.TEMA: EĞİTİM VE ÖĞRETİME ERİŞİM</w:t>
            </w:r>
          </w:p>
        </w:tc>
      </w:tr>
      <w:tr w:rsidR="008560E4" w:rsidRPr="008560E4" w:rsidTr="00CA4D3B">
        <w:trPr>
          <w:trHeight w:val="330"/>
        </w:trPr>
        <w:tc>
          <w:tcPr>
            <w:tcW w:w="479" w:type="dxa"/>
            <w:vAlign w:val="center"/>
          </w:tcPr>
          <w:p w:rsidR="008560E4" w:rsidRPr="008560E4" w:rsidRDefault="008560E4" w:rsidP="008560E4">
            <w:pPr>
              <w:jc w:val="center"/>
              <w:rPr>
                <w:rFonts w:ascii="Times New Roman" w:hAnsi="Times New Roman" w:cs="Times New Roman"/>
                <w:b/>
                <w:bCs/>
                <w:sz w:val="24"/>
              </w:rPr>
            </w:pPr>
            <w:r w:rsidRPr="008560E4">
              <w:rPr>
                <w:rFonts w:ascii="Times New Roman" w:hAnsi="Times New Roman" w:cs="Times New Roman"/>
                <w:b/>
                <w:bCs/>
                <w:sz w:val="24"/>
              </w:rPr>
              <w:t>1</w:t>
            </w:r>
          </w:p>
        </w:tc>
        <w:tc>
          <w:tcPr>
            <w:tcW w:w="8622" w:type="dxa"/>
            <w:vAlign w:val="center"/>
          </w:tcPr>
          <w:p w:rsidR="008560E4" w:rsidRPr="008560E4" w:rsidRDefault="008560E4" w:rsidP="008560E4">
            <w:pPr>
              <w:jc w:val="center"/>
              <w:rPr>
                <w:rFonts w:ascii="Times New Roman" w:hAnsi="Times New Roman" w:cs="Times New Roman"/>
                <w:sz w:val="24"/>
              </w:rPr>
            </w:pPr>
            <w:r>
              <w:rPr>
                <w:rFonts w:ascii="Times New Roman" w:hAnsi="Times New Roman" w:cs="Times New Roman"/>
                <w:sz w:val="24"/>
              </w:rPr>
              <w:t xml:space="preserve">İlkokul </w:t>
            </w:r>
            <w:r w:rsidRPr="008560E4">
              <w:rPr>
                <w:rFonts w:ascii="Times New Roman" w:hAnsi="Times New Roman" w:cs="Times New Roman"/>
                <w:sz w:val="24"/>
              </w:rPr>
              <w:t xml:space="preserve"> çağındaki çocuklarda okullaşma oranının yükse olması </w:t>
            </w:r>
          </w:p>
        </w:tc>
      </w:tr>
      <w:tr w:rsidR="008560E4" w:rsidRPr="008560E4" w:rsidTr="00CA4D3B">
        <w:trPr>
          <w:trHeight w:val="330"/>
        </w:trPr>
        <w:tc>
          <w:tcPr>
            <w:tcW w:w="479" w:type="dxa"/>
            <w:vAlign w:val="center"/>
          </w:tcPr>
          <w:p w:rsidR="008560E4" w:rsidRPr="008560E4" w:rsidRDefault="008560E4" w:rsidP="008560E4">
            <w:pPr>
              <w:jc w:val="center"/>
              <w:rPr>
                <w:rFonts w:ascii="Times New Roman" w:hAnsi="Times New Roman" w:cs="Times New Roman"/>
                <w:b/>
                <w:bCs/>
                <w:sz w:val="24"/>
              </w:rPr>
            </w:pPr>
            <w:r w:rsidRPr="008560E4">
              <w:rPr>
                <w:rFonts w:ascii="Times New Roman" w:hAnsi="Times New Roman" w:cs="Times New Roman"/>
                <w:b/>
                <w:bCs/>
                <w:sz w:val="24"/>
              </w:rPr>
              <w:t>2</w:t>
            </w:r>
          </w:p>
        </w:tc>
        <w:tc>
          <w:tcPr>
            <w:tcW w:w="8622" w:type="dxa"/>
            <w:vAlign w:val="center"/>
          </w:tcPr>
          <w:p w:rsidR="008560E4" w:rsidRPr="008560E4" w:rsidRDefault="008560E4" w:rsidP="008560E4">
            <w:pPr>
              <w:jc w:val="center"/>
              <w:rPr>
                <w:rFonts w:ascii="Times New Roman" w:hAnsi="Times New Roman" w:cs="Times New Roman"/>
                <w:sz w:val="24"/>
              </w:rPr>
            </w:pPr>
            <w:r w:rsidRPr="008560E4">
              <w:rPr>
                <w:rFonts w:ascii="Times New Roman" w:hAnsi="Times New Roman" w:cs="Times New Roman"/>
                <w:sz w:val="24"/>
              </w:rPr>
              <w:t xml:space="preserve"> Öğrenci ve velilerin okula devam konusunda hassasiyet göstermesi</w:t>
            </w:r>
          </w:p>
        </w:tc>
      </w:tr>
      <w:tr w:rsidR="008560E4" w:rsidRPr="008560E4" w:rsidTr="00CA4D3B">
        <w:trPr>
          <w:trHeight w:val="330"/>
        </w:trPr>
        <w:tc>
          <w:tcPr>
            <w:tcW w:w="479" w:type="dxa"/>
            <w:vAlign w:val="center"/>
          </w:tcPr>
          <w:p w:rsidR="008560E4" w:rsidRPr="008560E4" w:rsidRDefault="008560E4" w:rsidP="008560E4">
            <w:pPr>
              <w:jc w:val="center"/>
              <w:rPr>
                <w:rFonts w:ascii="Times New Roman" w:hAnsi="Times New Roman" w:cs="Times New Roman"/>
                <w:b/>
                <w:bCs/>
                <w:sz w:val="24"/>
              </w:rPr>
            </w:pPr>
            <w:r w:rsidRPr="008560E4">
              <w:rPr>
                <w:rFonts w:ascii="Times New Roman" w:hAnsi="Times New Roman" w:cs="Times New Roman"/>
                <w:b/>
                <w:bCs/>
                <w:sz w:val="24"/>
              </w:rPr>
              <w:t>3</w:t>
            </w:r>
          </w:p>
        </w:tc>
        <w:tc>
          <w:tcPr>
            <w:tcW w:w="8622" w:type="dxa"/>
            <w:vAlign w:val="center"/>
          </w:tcPr>
          <w:p w:rsidR="008560E4" w:rsidRPr="008560E4" w:rsidRDefault="008560E4" w:rsidP="008560E4">
            <w:pPr>
              <w:jc w:val="center"/>
              <w:rPr>
                <w:rFonts w:ascii="Times New Roman" w:hAnsi="Times New Roman" w:cs="Times New Roman"/>
                <w:sz w:val="24"/>
              </w:rPr>
            </w:pPr>
            <w:r w:rsidRPr="008560E4">
              <w:rPr>
                <w:rFonts w:ascii="Times New Roman" w:hAnsi="Times New Roman" w:cs="Times New Roman"/>
                <w:sz w:val="24"/>
              </w:rPr>
              <w:t>Okul öncesi eğitimi velilerin gerekli ilgi ve alakayı göstermemesi</w:t>
            </w:r>
          </w:p>
        </w:tc>
      </w:tr>
      <w:tr w:rsidR="008560E4" w:rsidRPr="008560E4" w:rsidTr="00CA4D3B">
        <w:trPr>
          <w:trHeight w:val="330"/>
        </w:trPr>
        <w:tc>
          <w:tcPr>
            <w:tcW w:w="479" w:type="dxa"/>
            <w:vAlign w:val="center"/>
          </w:tcPr>
          <w:p w:rsidR="008560E4" w:rsidRPr="008560E4" w:rsidRDefault="008560E4" w:rsidP="008560E4">
            <w:pPr>
              <w:jc w:val="center"/>
              <w:rPr>
                <w:rFonts w:ascii="Times New Roman" w:hAnsi="Times New Roman" w:cs="Times New Roman"/>
                <w:b/>
                <w:bCs/>
                <w:sz w:val="24"/>
              </w:rPr>
            </w:pPr>
            <w:r w:rsidRPr="008560E4">
              <w:rPr>
                <w:rFonts w:ascii="Times New Roman" w:hAnsi="Times New Roman" w:cs="Times New Roman"/>
                <w:b/>
                <w:bCs/>
                <w:sz w:val="24"/>
              </w:rPr>
              <w:t>4</w:t>
            </w:r>
          </w:p>
        </w:tc>
        <w:tc>
          <w:tcPr>
            <w:tcW w:w="8622" w:type="dxa"/>
            <w:vAlign w:val="center"/>
          </w:tcPr>
          <w:p w:rsidR="008560E4" w:rsidRPr="008560E4" w:rsidRDefault="008560E4" w:rsidP="008560E4">
            <w:pPr>
              <w:jc w:val="center"/>
              <w:rPr>
                <w:rFonts w:ascii="Times New Roman" w:hAnsi="Times New Roman" w:cs="Times New Roman"/>
                <w:sz w:val="24"/>
              </w:rPr>
            </w:pPr>
            <w:r w:rsidRPr="008560E4">
              <w:rPr>
                <w:rFonts w:ascii="Times New Roman" w:hAnsi="Times New Roman" w:cs="Times New Roman"/>
                <w:sz w:val="24"/>
              </w:rPr>
              <w:t>Özel eğitime ihtiyaç duyan bireylerin özel eğitim kurumlarına yönlendirilmesinde sıkıntılar yaşanması</w:t>
            </w:r>
          </w:p>
        </w:tc>
      </w:tr>
    </w:tbl>
    <w:p w:rsidR="008560E4" w:rsidRPr="008560E4" w:rsidRDefault="008560E4" w:rsidP="008560E4">
      <w:pPr>
        <w:jc w:val="center"/>
        <w:rPr>
          <w:rFonts w:ascii="Times New Roman" w:hAnsi="Times New Roman" w:cs="Times New Roman"/>
          <w:sz w:val="24"/>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647"/>
      </w:tblGrid>
      <w:tr w:rsidR="008560E4" w:rsidRPr="008560E4" w:rsidTr="00CA4D3B">
        <w:trPr>
          <w:trHeight w:val="113"/>
        </w:trPr>
        <w:tc>
          <w:tcPr>
            <w:tcW w:w="9072" w:type="dxa"/>
            <w:gridSpan w:val="2"/>
            <w:vAlign w:val="center"/>
          </w:tcPr>
          <w:p w:rsidR="008560E4" w:rsidRPr="008560E4" w:rsidRDefault="008560E4" w:rsidP="008560E4">
            <w:pPr>
              <w:jc w:val="center"/>
              <w:rPr>
                <w:rFonts w:ascii="Times New Roman" w:hAnsi="Times New Roman" w:cs="Times New Roman"/>
                <w:b/>
                <w:bCs/>
                <w:sz w:val="24"/>
              </w:rPr>
            </w:pPr>
            <w:r w:rsidRPr="008560E4">
              <w:rPr>
                <w:rFonts w:ascii="Times New Roman" w:hAnsi="Times New Roman" w:cs="Times New Roman"/>
                <w:b/>
                <w:bCs/>
                <w:sz w:val="24"/>
              </w:rPr>
              <w:t>2.TEMA: EĞİTİM VE ÖĞRETİMDE KALİTE</w:t>
            </w:r>
          </w:p>
        </w:tc>
      </w:tr>
      <w:tr w:rsidR="008560E4" w:rsidRPr="008560E4" w:rsidTr="00CA4D3B">
        <w:trPr>
          <w:trHeight w:val="57"/>
        </w:trPr>
        <w:tc>
          <w:tcPr>
            <w:tcW w:w="425" w:type="dxa"/>
            <w:vAlign w:val="center"/>
          </w:tcPr>
          <w:p w:rsidR="008560E4" w:rsidRPr="008560E4" w:rsidRDefault="008560E4" w:rsidP="008560E4">
            <w:pPr>
              <w:jc w:val="center"/>
              <w:rPr>
                <w:rFonts w:ascii="Times New Roman" w:hAnsi="Times New Roman" w:cs="Times New Roman"/>
                <w:b/>
                <w:bCs/>
                <w:sz w:val="24"/>
              </w:rPr>
            </w:pPr>
            <w:r w:rsidRPr="008560E4">
              <w:rPr>
                <w:rFonts w:ascii="Times New Roman" w:hAnsi="Times New Roman" w:cs="Times New Roman"/>
                <w:b/>
                <w:bCs/>
                <w:sz w:val="24"/>
              </w:rPr>
              <w:t>1</w:t>
            </w:r>
          </w:p>
        </w:tc>
        <w:tc>
          <w:tcPr>
            <w:tcW w:w="8647" w:type="dxa"/>
            <w:vAlign w:val="center"/>
          </w:tcPr>
          <w:p w:rsidR="008560E4" w:rsidRPr="008560E4" w:rsidRDefault="008560E4" w:rsidP="008560E4">
            <w:pPr>
              <w:jc w:val="center"/>
              <w:rPr>
                <w:rFonts w:ascii="Times New Roman" w:hAnsi="Times New Roman" w:cs="Times New Roman"/>
                <w:sz w:val="24"/>
              </w:rPr>
            </w:pPr>
            <w:r w:rsidRPr="008560E4">
              <w:rPr>
                <w:rFonts w:ascii="Times New Roman" w:hAnsi="Times New Roman" w:cs="Times New Roman"/>
                <w:sz w:val="24"/>
              </w:rPr>
              <w:t>Orta Öğretime öğrenci yerleştirmede yıllara göre gelişim göstermesi</w:t>
            </w:r>
          </w:p>
        </w:tc>
      </w:tr>
      <w:tr w:rsidR="008560E4" w:rsidRPr="008560E4" w:rsidTr="00CA4D3B">
        <w:trPr>
          <w:trHeight w:val="57"/>
        </w:trPr>
        <w:tc>
          <w:tcPr>
            <w:tcW w:w="425" w:type="dxa"/>
            <w:vAlign w:val="center"/>
          </w:tcPr>
          <w:p w:rsidR="008560E4" w:rsidRPr="008560E4" w:rsidRDefault="008560E4" w:rsidP="008560E4">
            <w:pPr>
              <w:jc w:val="center"/>
              <w:rPr>
                <w:rFonts w:ascii="Times New Roman" w:hAnsi="Times New Roman" w:cs="Times New Roman"/>
                <w:b/>
                <w:bCs/>
                <w:sz w:val="24"/>
              </w:rPr>
            </w:pPr>
            <w:r w:rsidRPr="008560E4">
              <w:rPr>
                <w:rFonts w:ascii="Times New Roman" w:hAnsi="Times New Roman" w:cs="Times New Roman"/>
                <w:b/>
                <w:bCs/>
                <w:sz w:val="24"/>
              </w:rPr>
              <w:t>2</w:t>
            </w:r>
          </w:p>
        </w:tc>
        <w:tc>
          <w:tcPr>
            <w:tcW w:w="8647" w:type="dxa"/>
            <w:vAlign w:val="center"/>
          </w:tcPr>
          <w:p w:rsidR="008560E4" w:rsidRPr="008560E4" w:rsidRDefault="008560E4" w:rsidP="008560E4">
            <w:pPr>
              <w:jc w:val="center"/>
              <w:rPr>
                <w:rFonts w:ascii="Times New Roman" w:hAnsi="Times New Roman" w:cs="Times New Roman"/>
                <w:sz w:val="24"/>
              </w:rPr>
            </w:pPr>
            <w:r w:rsidRPr="008560E4">
              <w:rPr>
                <w:rFonts w:ascii="Times New Roman" w:hAnsi="Times New Roman" w:cs="Times New Roman"/>
                <w:sz w:val="24"/>
              </w:rPr>
              <w:t>Okul imkanlarının her gecen gün iyileşmesinin eğitime katkısı</w:t>
            </w:r>
          </w:p>
        </w:tc>
      </w:tr>
      <w:tr w:rsidR="008560E4" w:rsidRPr="008560E4" w:rsidTr="00CA4D3B">
        <w:trPr>
          <w:trHeight w:val="57"/>
        </w:trPr>
        <w:tc>
          <w:tcPr>
            <w:tcW w:w="425" w:type="dxa"/>
            <w:vAlign w:val="center"/>
          </w:tcPr>
          <w:p w:rsidR="008560E4" w:rsidRPr="008560E4" w:rsidRDefault="008560E4" w:rsidP="008560E4">
            <w:pPr>
              <w:jc w:val="center"/>
              <w:rPr>
                <w:rFonts w:ascii="Times New Roman" w:hAnsi="Times New Roman" w:cs="Times New Roman"/>
                <w:b/>
                <w:bCs/>
                <w:sz w:val="24"/>
              </w:rPr>
            </w:pPr>
            <w:r w:rsidRPr="008560E4">
              <w:rPr>
                <w:rFonts w:ascii="Times New Roman" w:hAnsi="Times New Roman" w:cs="Times New Roman"/>
                <w:b/>
                <w:bCs/>
                <w:sz w:val="24"/>
              </w:rPr>
              <w:t>3</w:t>
            </w:r>
          </w:p>
        </w:tc>
        <w:tc>
          <w:tcPr>
            <w:tcW w:w="8647" w:type="dxa"/>
            <w:vAlign w:val="center"/>
          </w:tcPr>
          <w:p w:rsidR="008560E4" w:rsidRPr="008560E4" w:rsidRDefault="008560E4" w:rsidP="008560E4">
            <w:pPr>
              <w:jc w:val="center"/>
              <w:rPr>
                <w:rFonts w:ascii="Times New Roman" w:hAnsi="Times New Roman" w:cs="Times New Roman"/>
                <w:sz w:val="24"/>
              </w:rPr>
            </w:pPr>
            <w:r w:rsidRPr="008560E4">
              <w:rPr>
                <w:rFonts w:ascii="Times New Roman" w:hAnsi="Times New Roman" w:cs="Times New Roman"/>
                <w:sz w:val="24"/>
              </w:rPr>
              <w:t>Eğitimde teknolojinin araç-gereç eksikliğinden dolayı istenilen düzeyde uygulanamaması</w:t>
            </w:r>
          </w:p>
        </w:tc>
      </w:tr>
    </w:tbl>
    <w:p w:rsidR="008560E4" w:rsidRPr="008560E4" w:rsidRDefault="008560E4" w:rsidP="008560E4">
      <w:pPr>
        <w:jc w:val="center"/>
        <w:rPr>
          <w:rFonts w:ascii="Times New Roman" w:hAnsi="Times New Roman" w:cs="Times New Roman"/>
          <w:sz w:val="24"/>
        </w:rPr>
      </w:pPr>
    </w:p>
    <w:p w:rsidR="008560E4" w:rsidRPr="008560E4" w:rsidRDefault="008560E4" w:rsidP="008560E4">
      <w:pPr>
        <w:jc w:val="center"/>
        <w:rPr>
          <w:rFonts w:ascii="Times New Roman" w:hAnsi="Times New Roman" w:cs="Times New Roman"/>
          <w:sz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931"/>
      </w:tblGrid>
      <w:tr w:rsidR="008560E4" w:rsidRPr="008560E4" w:rsidTr="00CA4D3B">
        <w:trPr>
          <w:trHeight w:val="330"/>
        </w:trPr>
        <w:tc>
          <w:tcPr>
            <w:tcW w:w="9493" w:type="dxa"/>
            <w:gridSpan w:val="2"/>
            <w:vAlign w:val="center"/>
          </w:tcPr>
          <w:p w:rsidR="008560E4" w:rsidRPr="008560E4" w:rsidRDefault="008560E4" w:rsidP="008560E4">
            <w:pPr>
              <w:jc w:val="center"/>
              <w:rPr>
                <w:rFonts w:ascii="Times New Roman" w:hAnsi="Times New Roman" w:cs="Times New Roman"/>
                <w:b/>
                <w:bCs/>
                <w:sz w:val="24"/>
              </w:rPr>
            </w:pPr>
            <w:r w:rsidRPr="008560E4">
              <w:rPr>
                <w:rFonts w:ascii="Times New Roman" w:hAnsi="Times New Roman" w:cs="Times New Roman"/>
                <w:b/>
                <w:bCs/>
                <w:sz w:val="24"/>
              </w:rPr>
              <w:t>3.TEMA: KURUMSAL KAPASİTE</w:t>
            </w:r>
          </w:p>
        </w:tc>
      </w:tr>
      <w:tr w:rsidR="008560E4" w:rsidRPr="008560E4" w:rsidTr="00CA4D3B">
        <w:trPr>
          <w:trHeight w:val="330"/>
        </w:trPr>
        <w:tc>
          <w:tcPr>
            <w:tcW w:w="562" w:type="dxa"/>
            <w:vAlign w:val="center"/>
          </w:tcPr>
          <w:p w:rsidR="008560E4" w:rsidRPr="008560E4" w:rsidRDefault="008560E4" w:rsidP="008560E4">
            <w:pPr>
              <w:jc w:val="center"/>
              <w:rPr>
                <w:rFonts w:ascii="Times New Roman" w:hAnsi="Times New Roman" w:cs="Times New Roman"/>
                <w:b/>
                <w:bCs/>
                <w:sz w:val="24"/>
              </w:rPr>
            </w:pPr>
            <w:r w:rsidRPr="008560E4">
              <w:rPr>
                <w:rFonts w:ascii="Times New Roman" w:hAnsi="Times New Roman" w:cs="Times New Roman"/>
                <w:b/>
                <w:bCs/>
                <w:sz w:val="24"/>
              </w:rPr>
              <w:t>1</w:t>
            </w:r>
          </w:p>
        </w:tc>
        <w:tc>
          <w:tcPr>
            <w:tcW w:w="8931" w:type="dxa"/>
            <w:vAlign w:val="center"/>
          </w:tcPr>
          <w:p w:rsidR="008560E4" w:rsidRPr="008560E4" w:rsidRDefault="008560E4" w:rsidP="008560E4">
            <w:pPr>
              <w:jc w:val="center"/>
              <w:rPr>
                <w:rFonts w:ascii="Times New Roman" w:hAnsi="Times New Roman" w:cs="Times New Roman"/>
                <w:sz w:val="24"/>
              </w:rPr>
            </w:pPr>
            <w:r w:rsidRPr="008560E4">
              <w:rPr>
                <w:rFonts w:ascii="Times New Roman" w:hAnsi="Times New Roman" w:cs="Times New Roman"/>
                <w:sz w:val="24"/>
              </w:rPr>
              <w:t>Okula ulaşılabilirliğin kolay olmasının öğrenci-öğretmen-veli arasındaki iletişim gücünü arttırması</w:t>
            </w:r>
          </w:p>
        </w:tc>
      </w:tr>
      <w:tr w:rsidR="008560E4" w:rsidRPr="008560E4" w:rsidTr="00CA4D3B">
        <w:trPr>
          <w:trHeight w:val="330"/>
        </w:trPr>
        <w:tc>
          <w:tcPr>
            <w:tcW w:w="562" w:type="dxa"/>
            <w:vAlign w:val="center"/>
          </w:tcPr>
          <w:p w:rsidR="008560E4" w:rsidRPr="008560E4" w:rsidRDefault="008560E4" w:rsidP="008560E4">
            <w:pPr>
              <w:jc w:val="center"/>
              <w:rPr>
                <w:rFonts w:ascii="Times New Roman" w:hAnsi="Times New Roman" w:cs="Times New Roman"/>
                <w:b/>
                <w:bCs/>
                <w:sz w:val="24"/>
              </w:rPr>
            </w:pPr>
            <w:r w:rsidRPr="008560E4">
              <w:rPr>
                <w:rFonts w:ascii="Times New Roman" w:hAnsi="Times New Roman" w:cs="Times New Roman"/>
                <w:b/>
                <w:bCs/>
                <w:sz w:val="24"/>
              </w:rPr>
              <w:t>2</w:t>
            </w:r>
          </w:p>
        </w:tc>
        <w:tc>
          <w:tcPr>
            <w:tcW w:w="8931" w:type="dxa"/>
            <w:vAlign w:val="center"/>
          </w:tcPr>
          <w:p w:rsidR="008560E4" w:rsidRPr="008560E4" w:rsidRDefault="008560E4" w:rsidP="008560E4">
            <w:pPr>
              <w:jc w:val="center"/>
              <w:rPr>
                <w:rFonts w:ascii="Times New Roman" w:hAnsi="Times New Roman" w:cs="Times New Roman"/>
                <w:sz w:val="24"/>
              </w:rPr>
            </w:pPr>
            <w:r w:rsidRPr="008560E4">
              <w:rPr>
                <w:rFonts w:ascii="Times New Roman" w:hAnsi="Times New Roman" w:cs="Times New Roman"/>
                <w:sz w:val="24"/>
              </w:rPr>
              <w:t>Bina ve yerleşkenin iyi planlanmaması sonucu okulun fiziki mekanlarının yetersiz kalması</w:t>
            </w:r>
          </w:p>
        </w:tc>
      </w:tr>
      <w:tr w:rsidR="008560E4" w:rsidRPr="008560E4" w:rsidTr="00CA4D3B">
        <w:trPr>
          <w:trHeight w:val="330"/>
        </w:trPr>
        <w:tc>
          <w:tcPr>
            <w:tcW w:w="562" w:type="dxa"/>
            <w:vAlign w:val="center"/>
          </w:tcPr>
          <w:p w:rsidR="008560E4" w:rsidRPr="008560E4" w:rsidRDefault="008560E4" w:rsidP="008560E4">
            <w:pPr>
              <w:jc w:val="center"/>
              <w:rPr>
                <w:rFonts w:ascii="Times New Roman" w:hAnsi="Times New Roman" w:cs="Times New Roman"/>
                <w:b/>
                <w:bCs/>
                <w:sz w:val="24"/>
              </w:rPr>
            </w:pPr>
            <w:r w:rsidRPr="008560E4">
              <w:rPr>
                <w:rFonts w:ascii="Times New Roman" w:hAnsi="Times New Roman" w:cs="Times New Roman"/>
                <w:b/>
                <w:bCs/>
                <w:sz w:val="24"/>
              </w:rPr>
              <w:t>3</w:t>
            </w:r>
          </w:p>
        </w:tc>
        <w:tc>
          <w:tcPr>
            <w:tcW w:w="8931" w:type="dxa"/>
            <w:vAlign w:val="center"/>
          </w:tcPr>
          <w:p w:rsidR="008560E4" w:rsidRPr="008560E4" w:rsidRDefault="008560E4" w:rsidP="008560E4">
            <w:pPr>
              <w:jc w:val="center"/>
              <w:rPr>
                <w:rFonts w:ascii="Times New Roman" w:hAnsi="Times New Roman" w:cs="Times New Roman"/>
                <w:sz w:val="24"/>
              </w:rPr>
            </w:pPr>
            <w:r w:rsidRPr="008560E4">
              <w:rPr>
                <w:rFonts w:ascii="Times New Roman" w:hAnsi="Times New Roman" w:cs="Times New Roman"/>
                <w:sz w:val="24"/>
              </w:rPr>
              <w:t>Donanım konusunda sınıfların teknolojik imkan açısından yetersiz kalması</w:t>
            </w:r>
          </w:p>
        </w:tc>
      </w:tr>
      <w:tr w:rsidR="008560E4" w:rsidRPr="008560E4" w:rsidTr="00CA4D3B">
        <w:trPr>
          <w:trHeight w:val="330"/>
        </w:trPr>
        <w:tc>
          <w:tcPr>
            <w:tcW w:w="562" w:type="dxa"/>
            <w:vAlign w:val="center"/>
          </w:tcPr>
          <w:p w:rsidR="008560E4" w:rsidRPr="008560E4" w:rsidRDefault="008560E4" w:rsidP="008560E4">
            <w:pPr>
              <w:jc w:val="center"/>
              <w:rPr>
                <w:rFonts w:ascii="Times New Roman" w:hAnsi="Times New Roman" w:cs="Times New Roman"/>
                <w:b/>
                <w:bCs/>
                <w:sz w:val="24"/>
              </w:rPr>
            </w:pPr>
            <w:r w:rsidRPr="008560E4">
              <w:rPr>
                <w:rFonts w:ascii="Times New Roman" w:hAnsi="Times New Roman" w:cs="Times New Roman"/>
                <w:b/>
                <w:bCs/>
                <w:sz w:val="24"/>
              </w:rPr>
              <w:lastRenderedPageBreak/>
              <w:t>4</w:t>
            </w:r>
          </w:p>
        </w:tc>
        <w:tc>
          <w:tcPr>
            <w:tcW w:w="8931" w:type="dxa"/>
            <w:vAlign w:val="center"/>
          </w:tcPr>
          <w:p w:rsidR="008560E4" w:rsidRPr="008560E4" w:rsidRDefault="008560E4" w:rsidP="008560E4">
            <w:pPr>
              <w:jc w:val="center"/>
              <w:rPr>
                <w:rFonts w:ascii="Times New Roman" w:hAnsi="Times New Roman" w:cs="Times New Roman"/>
                <w:sz w:val="24"/>
              </w:rPr>
            </w:pPr>
            <w:r w:rsidRPr="008560E4">
              <w:rPr>
                <w:rFonts w:ascii="Times New Roman" w:hAnsi="Times New Roman" w:cs="Times New Roman"/>
                <w:sz w:val="24"/>
              </w:rPr>
              <w:t>Kadrolu hizmetlinin olmaması ve okulda çalışacak kalifiyeli elamanın bulunamaması</w:t>
            </w:r>
          </w:p>
        </w:tc>
      </w:tr>
    </w:tbl>
    <w:p w:rsidR="008560E4" w:rsidRPr="008560E4" w:rsidRDefault="008560E4" w:rsidP="008560E4">
      <w:pPr>
        <w:jc w:val="center"/>
        <w:rPr>
          <w:rFonts w:ascii="Times New Roman" w:hAnsi="Times New Roman" w:cs="Times New Roman"/>
          <w:sz w:val="24"/>
        </w:rPr>
      </w:pPr>
      <w:r w:rsidRPr="008560E4">
        <w:rPr>
          <w:rFonts w:ascii="Times New Roman" w:hAnsi="Times New Roman" w:cs="Times New Roman"/>
          <w:sz w:val="24"/>
        </w:rPr>
        <w:br w:type="page"/>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5C0141" w:rsidRPr="000D12AF" w:rsidRDefault="00EA3190" w:rsidP="000D12AF">
      <w:pPr>
        <w:rPr>
          <w:rFonts w:ascii="Times New Roman" w:hAnsi="Times New Roman" w:cs="Times New Roman"/>
          <w:b/>
          <w:bCs/>
          <w:sz w:val="72"/>
          <w:szCs w:val="72"/>
        </w:rPr>
      </w:pPr>
      <w:bookmarkStart w:id="22" w:name="_Toc164264130"/>
      <w:r>
        <w:t xml:space="preserve">3. </w:t>
      </w:r>
      <w:r w:rsidRPr="005C0141">
        <w:t>GELECEĞE BAKIŞ</w:t>
      </w:r>
      <w:bookmarkEnd w:id="22"/>
    </w:p>
    <w:p w:rsidR="005C0141" w:rsidRPr="005C0141" w:rsidRDefault="005C0141" w:rsidP="005C0141">
      <w:pPr>
        <w:spacing w:line="276" w:lineRule="auto"/>
        <w:rPr>
          <w:rFonts w:ascii="Times New Roman" w:hAnsi="Times New Roman" w:cs="Times New Roman"/>
          <w:b/>
          <w:bCs/>
          <w:sz w:val="24"/>
          <w:szCs w:val="24"/>
        </w:rPr>
      </w:pPr>
    </w:p>
    <w:p w:rsidR="00864B69" w:rsidRDefault="00B823D0" w:rsidP="00864B69">
      <w:pPr>
        <w:rPr>
          <w:rFonts w:ascii="Times New Roman" w:hAnsi="Times New Roman" w:cs="Times New Roman"/>
          <w:color w:val="FF0000"/>
          <w:sz w:val="24"/>
          <w:szCs w:val="24"/>
        </w:rPr>
      </w:pPr>
      <w:r w:rsidRPr="00B823D0">
        <w:rPr>
          <w:rFonts w:ascii="Book Antiqua" w:eastAsia="Times New Roman" w:hAnsi="Book Antiqua" w:cs="Times New Roman"/>
          <w:sz w:val="24"/>
          <w:szCs w:val="24"/>
          <w:lang w:eastAsia="tr-TR"/>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bookmarkStart w:id="23" w:name="_Toc164264131"/>
    </w:p>
    <w:p w:rsidR="00864B69" w:rsidRDefault="00864B69" w:rsidP="00864B69">
      <w:pPr>
        <w:rPr>
          <w:rFonts w:ascii="Times New Roman" w:hAnsi="Times New Roman" w:cs="Times New Roman"/>
          <w:color w:val="FF0000"/>
          <w:sz w:val="24"/>
          <w:szCs w:val="24"/>
        </w:rPr>
      </w:pPr>
    </w:p>
    <w:p w:rsidR="00F3201F" w:rsidRPr="00864B69" w:rsidRDefault="00CE5C87" w:rsidP="00864B69">
      <w:pPr>
        <w:rPr>
          <w:rFonts w:ascii="Times New Roman" w:hAnsi="Times New Roman" w:cs="Times New Roman"/>
          <w:color w:val="FF0000"/>
          <w:sz w:val="24"/>
          <w:szCs w:val="24"/>
        </w:rPr>
      </w:pPr>
      <w:r>
        <w:t xml:space="preserve">3.1 </w:t>
      </w:r>
      <w:r w:rsidR="00F3201F" w:rsidRPr="00CE5C87">
        <w:t>Misyon</w:t>
      </w:r>
      <w:bookmarkEnd w:id="23"/>
    </w:p>
    <w:p w:rsidR="00B53DA4" w:rsidRDefault="00B53DA4" w:rsidP="00B53DA4">
      <w:pPr>
        <w:widowControl/>
        <w:autoSpaceDE/>
        <w:autoSpaceDN/>
        <w:spacing w:after="160" w:line="300" w:lineRule="auto"/>
        <w:ind w:left="284"/>
        <w:jc w:val="both"/>
        <w:rPr>
          <w:rFonts w:ascii="Book Antiqua" w:eastAsia="Times New Roman" w:hAnsi="Book Antiqua" w:cs="Times New Roman"/>
          <w:b/>
          <w:sz w:val="24"/>
          <w:szCs w:val="21"/>
          <w:lang w:eastAsia="tr-TR"/>
        </w:rPr>
      </w:pPr>
    </w:p>
    <w:p w:rsidR="00B53DA4" w:rsidRDefault="00454D24" w:rsidP="00B53DA4">
      <w:pPr>
        <w:widowControl/>
        <w:autoSpaceDE/>
        <w:autoSpaceDN/>
        <w:spacing w:after="160" w:line="300" w:lineRule="auto"/>
        <w:ind w:left="284"/>
        <w:jc w:val="both"/>
        <w:rPr>
          <w:rFonts w:ascii="Book Antiqua" w:eastAsia="Times New Roman" w:hAnsi="Book Antiqua" w:cs="Times New Roman"/>
          <w:b/>
          <w:sz w:val="24"/>
          <w:szCs w:val="21"/>
          <w:lang w:eastAsia="tr-TR"/>
        </w:rPr>
      </w:pPr>
      <w:r>
        <w:rPr>
          <w:rFonts w:ascii="Times New Roman" w:hAnsi="Times New Roman" w:cs="Times New Roman"/>
          <w:noProof/>
          <w:sz w:val="20"/>
          <w:szCs w:val="20"/>
          <w:lang w:eastAsia="tr-TR"/>
        </w:rPr>
        <w:drawing>
          <wp:anchor distT="0" distB="0" distL="0" distR="0" simplePos="0" relativeHeight="251659776" behindDoc="1" locked="0" layoutInCell="1" allowOverlap="1" wp14:anchorId="33B43D88" wp14:editId="24A95BC8">
            <wp:simplePos x="0" y="0"/>
            <wp:positionH relativeFrom="margin">
              <wp:posOffset>1585595</wp:posOffset>
            </wp:positionH>
            <wp:positionV relativeFrom="paragraph">
              <wp:posOffset>1151890</wp:posOffset>
            </wp:positionV>
            <wp:extent cx="2647950" cy="2962910"/>
            <wp:effectExtent l="0" t="0" r="0" b="0"/>
            <wp:wrapTopAndBottom/>
            <wp:docPr id="3"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8" cstate="print"/>
                    <a:stretch>
                      <a:fillRect/>
                    </a:stretch>
                  </pic:blipFill>
                  <pic:spPr>
                    <a:xfrm>
                      <a:off x="0" y="0"/>
                      <a:ext cx="2647950" cy="2962910"/>
                    </a:xfrm>
                    <a:prstGeom prst="rect">
                      <a:avLst/>
                    </a:prstGeom>
                  </pic:spPr>
                </pic:pic>
              </a:graphicData>
            </a:graphic>
            <wp14:sizeRelH relativeFrom="margin">
              <wp14:pctWidth>0</wp14:pctWidth>
            </wp14:sizeRelH>
            <wp14:sizeRelV relativeFrom="margin">
              <wp14:pctHeight>0</wp14:pctHeight>
            </wp14:sizeRelV>
          </wp:anchor>
        </w:drawing>
      </w:r>
      <w:r w:rsidR="00B53DA4" w:rsidRPr="00B53DA4">
        <w:rPr>
          <w:rFonts w:ascii="Book Antiqua" w:eastAsia="Times New Roman" w:hAnsi="Book Antiqua" w:cs="Times New Roman"/>
          <w:b/>
          <w:sz w:val="24"/>
          <w:szCs w:val="21"/>
          <w:lang w:eastAsia="tr-TR"/>
        </w:rPr>
        <w:t xml:space="preserve">Geleceğin dünyasına şekil verecek, çalışkan, ufku geniş, sağlam karakterli, dürüst, okuyan, inceleyen, araştıran, mili ve evrensel değerleri tanıyan benimseyen, araştırmacı, sorgulayıcı, kendi düşüncelerini savunurken başkalarının düşünce ve haklarına saygı gösteren, görev ve sorumluluklarının </w:t>
      </w:r>
      <w:r w:rsidR="00B53DA4" w:rsidRPr="00B53DA4">
        <w:rPr>
          <w:rFonts w:ascii="Book Antiqua" w:eastAsia="Times New Roman" w:hAnsi="Book Antiqua" w:cs="Times New Roman"/>
          <w:b/>
          <w:sz w:val="24"/>
          <w:szCs w:val="21"/>
          <w:lang w:eastAsia="tr-TR"/>
        </w:rPr>
        <w:lastRenderedPageBreak/>
        <w:t>bilincinde olan örnek öğrenciler yetiştirmek.</w:t>
      </w:r>
    </w:p>
    <w:p w:rsidR="004E299F" w:rsidRDefault="004E299F" w:rsidP="00B53DA4">
      <w:pPr>
        <w:widowControl/>
        <w:autoSpaceDE/>
        <w:autoSpaceDN/>
        <w:spacing w:after="160" w:line="300" w:lineRule="auto"/>
        <w:ind w:left="284"/>
        <w:jc w:val="both"/>
        <w:rPr>
          <w:rFonts w:ascii="Book Antiqua" w:eastAsia="Times New Roman" w:hAnsi="Book Antiqua" w:cs="Times New Roman"/>
          <w:b/>
          <w:sz w:val="24"/>
          <w:szCs w:val="21"/>
          <w:lang w:eastAsia="tr-TR"/>
        </w:rPr>
      </w:pPr>
    </w:p>
    <w:p w:rsidR="004E299F" w:rsidRDefault="004E299F" w:rsidP="00B53DA4">
      <w:pPr>
        <w:widowControl/>
        <w:autoSpaceDE/>
        <w:autoSpaceDN/>
        <w:spacing w:after="160" w:line="300" w:lineRule="auto"/>
        <w:ind w:left="284"/>
        <w:jc w:val="both"/>
        <w:rPr>
          <w:rFonts w:ascii="Book Antiqua" w:eastAsia="Times New Roman" w:hAnsi="Book Antiqua" w:cs="Times New Roman"/>
          <w:b/>
          <w:sz w:val="24"/>
          <w:szCs w:val="21"/>
          <w:lang w:eastAsia="tr-TR"/>
        </w:rPr>
      </w:pPr>
    </w:p>
    <w:p w:rsidR="00454D24" w:rsidRDefault="00454D24" w:rsidP="000D12AF">
      <w:pPr>
        <w:pStyle w:val="Balk2"/>
        <w:ind w:left="0" w:firstLine="0"/>
      </w:pPr>
      <w:bookmarkStart w:id="24" w:name="_Toc164264132"/>
    </w:p>
    <w:p w:rsidR="00454D24" w:rsidRDefault="00454D24" w:rsidP="000D12AF">
      <w:pPr>
        <w:pStyle w:val="Balk2"/>
        <w:ind w:left="0" w:firstLine="0"/>
      </w:pPr>
    </w:p>
    <w:p w:rsidR="00454D24" w:rsidRDefault="00454D24" w:rsidP="000D12AF">
      <w:pPr>
        <w:pStyle w:val="Balk2"/>
        <w:ind w:left="0" w:firstLine="0"/>
      </w:pPr>
    </w:p>
    <w:p w:rsidR="00454D24" w:rsidRDefault="00454D24" w:rsidP="000D12AF">
      <w:pPr>
        <w:pStyle w:val="Balk2"/>
        <w:ind w:left="0" w:firstLine="0"/>
      </w:pPr>
    </w:p>
    <w:p w:rsidR="00454D24" w:rsidRDefault="00454D24" w:rsidP="000D12AF">
      <w:pPr>
        <w:pStyle w:val="Balk2"/>
        <w:ind w:left="0" w:firstLine="0"/>
      </w:pPr>
    </w:p>
    <w:p w:rsidR="00454D24" w:rsidRDefault="00454D24" w:rsidP="000D12AF">
      <w:pPr>
        <w:pStyle w:val="Balk2"/>
        <w:ind w:left="0" w:firstLine="0"/>
      </w:pPr>
    </w:p>
    <w:p w:rsidR="00F3201F" w:rsidRPr="00CE5C87" w:rsidRDefault="00CE5C87" w:rsidP="000D12AF">
      <w:pPr>
        <w:pStyle w:val="Balk2"/>
        <w:ind w:left="0" w:firstLine="0"/>
      </w:pPr>
      <w:r>
        <w:t xml:space="preserve">3.2 </w:t>
      </w:r>
      <w:r w:rsidR="00F3201F" w:rsidRPr="00CE5C87">
        <w:t>Vizyon</w:t>
      </w:r>
      <w:bookmarkEnd w:id="24"/>
    </w:p>
    <w:p w:rsidR="00F3201F" w:rsidRPr="00F3201F" w:rsidRDefault="00F3201F" w:rsidP="00F3201F">
      <w:pPr>
        <w:spacing w:line="276" w:lineRule="auto"/>
        <w:jc w:val="both"/>
        <w:rPr>
          <w:rFonts w:ascii="Times New Roman" w:hAnsi="Times New Roman" w:cs="Times New Roman"/>
          <w:b/>
          <w:bCs/>
          <w:sz w:val="24"/>
          <w:szCs w:val="24"/>
        </w:rPr>
      </w:pPr>
    </w:p>
    <w:p w:rsidR="00B53DA4" w:rsidRDefault="00B53DA4" w:rsidP="00B53DA4">
      <w:pPr>
        <w:widowControl/>
        <w:autoSpaceDE/>
        <w:autoSpaceDN/>
        <w:spacing w:after="160" w:line="300" w:lineRule="auto"/>
        <w:rPr>
          <w:rFonts w:ascii="Book Antiqua" w:eastAsia="Times New Roman" w:hAnsi="Book Antiqua" w:cs="Times New Roman"/>
          <w:b/>
          <w:sz w:val="24"/>
          <w:szCs w:val="21"/>
          <w:lang w:eastAsia="tr-TR"/>
        </w:rPr>
      </w:pPr>
      <w:r w:rsidRPr="00B53DA4">
        <w:rPr>
          <w:rFonts w:ascii="Book Antiqua" w:eastAsia="Times New Roman" w:hAnsi="Book Antiqua" w:cs="Times New Roman"/>
          <w:b/>
          <w:sz w:val="24"/>
          <w:szCs w:val="21"/>
          <w:lang w:eastAsia="tr-TR"/>
        </w:rPr>
        <w:t>Çalışanların görevlerini iyi yapmanın huzurunu duyduğu,hizmeti alan öğrenciler ve toplumsal çevrenin saygınlığını kazanmış,çalışma ortamı,öğrenci başarısı ve davranışlarıyla çevresinde örnek teşkil eden bir okul olmak.</w:t>
      </w:r>
    </w:p>
    <w:p w:rsidR="000D12AF" w:rsidRPr="00B53DA4" w:rsidRDefault="000D12AF" w:rsidP="00B53DA4">
      <w:pPr>
        <w:widowControl/>
        <w:autoSpaceDE/>
        <w:autoSpaceDN/>
        <w:spacing w:after="160" w:line="300" w:lineRule="auto"/>
        <w:rPr>
          <w:rFonts w:ascii="Book Antiqua" w:eastAsia="Times New Roman" w:hAnsi="Book Antiqua" w:cs="Times New Roman"/>
          <w:b/>
          <w:sz w:val="24"/>
          <w:szCs w:val="21"/>
          <w:lang w:eastAsia="tr-TR"/>
        </w:rPr>
      </w:pPr>
      <w:r>
        <w:rPr>
          <w:rFonts w:ascii="Times New Roman" w:hAnsi="Times New Roman" w:cs="Times New Roman"/>
          <w:noProof/>
          <w:sz w:val="20"/>
          <w:szCs w:val="20"/>
          <w:lang w:eastAsia="tr-TR"/>
        </w:rPr>
        <w:drawing>
          <wp:anchor distT="0" distB="0" distL="0" distR="0" simplePos="0" relativeHeight="251661824" behindDoc="1" locked="0" layoutInCell="1" allowOverlap="1" wp14:anchorId="39755A32" wp14:editId="66120F52">
            <wp:simplePos x="0" y="0"/>
            <wp:positionH relativeFrom="margin">
              <wp:posOffset>1423035</wp:posOffset>
            </wp:positionH>
            <wp:positionV relativeFrom="paragraph">
              <wp:posOffset>-92075</wp:posOffset>
            </wp:positionV>
            <wp:extent cx="2676525" cy="2510155"/>
            <wp:effectExtent l="0" t="0" r="0" b="0"/>
            <wp:wrapTopAndBottom/>
            <wp:docPr id="5"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19" cstate="print"/>
                    <a:stretch>
                      <a:fillRect/>
                    </a:stretch>
                  </pic:blipFill>
                  <pic:spPr>
                    <a:xfrm>
                      <a:off x="0" y="0"/>
                      <a:ext cx="2676525" cy="2510155"/>
                    </a:xfrm>
                    <a:prstGeom prst="rect">
                      <a:avLst/>
                    </a:prstGeom>
                  </pic:spPr>
                </pic:pic>
              </a:graphicData>
            </a:graphic>
            <wp14:sizeRelH relativeFrom="margin">
              <wp14:pctWidth>0</wp14:pctWidth>
            </wp14:sizeRelH>
            <wp14:sizeRelV relativeFrom="margin">
              <wp14:pctHeight>0</wp14:pctHeight>
            </wp14:sizeRelV>
          </wp:anchor>
        </w:drawing>
      </w:r>
    </w:p>
    <w:p w:rsidR="000504F8" w:rsidRDefault="000504F8">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0504F8" w:rsidRPr="00CE5C87" w:rsidRDefault="00CE5C87" w:rsidP="00CE5C87">
      <w:pPr>
        <w:pStyle w:val="Balk2"/>
        <w:ind w:hanging="1109"/>
      </w:pPr>
      <w:bookmarkStart w:id="25" w:name="_Toc164264133"/>
      <w:r>
        <w:lastRenderedPageBreak/>
        <w:t xml:space="preserve">3.3 </w:t>
      </w:r>
      <w:r w:rsidR="000504F8" w:rsidRPr="00CE5C87">
        <w:t>Temel Değerler</w:t>
      </w:r>
      <w:bookmarkEnd w:id="25"/>
    </w:p>
    <w:p w:rsidR="000504F8" w:rsidRPr="000504F8" w:rsidRDefault="000504F8" w:rsidP="000504F8">
      <w:pPr>
        <w:spacing w:line="276" w:lineRule="auto"/>
        <w:jc w:val="both"/>
        <w:rPr>
          <w:rFonts w:ascii="Times New Roman" w:hAnsi="Times New Roman" w:cs="Times New Roman"/>
          <w:sz w:val="24"/>
          <w:szCs w:val="24"/>
        </w:rPr>
      </w:pPr>
    </w:p>
    <w:p w:rsidR="00221906" w:rsidRPr="00221906" w:rsidRDefault="00221906" w:rsidP="00221906">
      <w:pPr>
        <w:rPr>
          <w:color w:val="000000" w:themeColor="text1"/>
        </w:rPr>
      </w:pPr>
      <w:r w:rsidRPr="00221906">
        <w:rPr>
          <w:color w:val="000000" w:themeColor="text1"/>
        </w:rPr>
        <w:t>1) Çevresine ve kendisini saygılı</w:t>
      </w:r>
    </w:p>
    <w:p w:rsidR="00221906" w:rsidRPr="00221906" w:rsidRDefault="00221906" w:rsidP="00221906">
      <w:pPr>
        <w:rPr>
          <w:color w:val="000000" w:themeColor="text1"/>
        </w:rPr>
      </w:pPr>
      <w:r w:rsidRPr="00221906">
        <w:rPr>
          <w:color w:val="000000" w:themeColor="text1"/>
        </w:rPr>
        <w:t>2)Dürüst</w:t>
      </w:r>
    </w:p>
    <w:p w:rsidR="00221906" w:rsidRPr="00221906" w:rsidRDefault="00221906" w:rsidP="00221906">
      <w:pPr>
        <w:rPr>
          <w:color w:val="000000" w:themeColor="text1"/>
        </w:rPr>
      </w:pPr>
      <w:r w:rsidRPr="00221906">
        <w:rPr>
          <w:color w:val="000000" w:themeColor="text1"/>
        </w:rPr>
        <w:t>3) Yardımsever</w:t>
      </w:r>
    </w:p>
    <w:p w:rsidR="00221906" w:rsidRPr="00221906" w:rsidRDefault="00221906" w:rsidP="00221906">
      <w:pPr>
        <w:rPr>
          <w:color w:val="000000" w:themeColor="text1"/>
        </w:rPr>
      </w:pPr>
      <w:r w:rsidRPr="00221906">
        <w:rPr>
          <w:color w:val="000000" w:themeColor="text1"/>
        </w:rPr>
        <w:t>4) Hoşgörülü</w:t>
      </w:r>
    </w:p>
    <w:p w:rsidR="00221906" w:rsidRPr="00221906" w:rsidRDefault="00221906" w:rsidP="00221906">
      <w:pPr>
        <w:rPr>
          <w:color w:val="000000" w:themeColor="text1"/>
        </w:rPr>
      </w:pPr>
      <w:r w:rsidRPr="00221906">
        <w:rPr>
          <w:color w:val="000000" w:themeColor="text1"/>
        </w:rPr>
        <w:t>5) Yenilikçi</w:t>
      </w:r>
    </w:p>
    <w:p w:rsidR="00221906" w:rsidRDefault="00221906" w:rsidP="00221906">
      <w:pPr>
        <w:rPr>
          <w:color w:val="000000" w:themeColor="text1"/>
        </w:rPr>
      </w:pPr>
      <w:r w:rsidRPr="00221906">
        <w:rPr>
          <w:color w:val="000000" w:themeColor="text1"/>
        </w:rPr>
        <w:t>6) Düşünmeyi ve üretmeyi seven bireyler yetiştirmek.</w:t>
      </w:r>
    </w:p>
    <w:p w:rsidR="00AC23FF" w:rsidRPr="00AC23FF" w:rsidRDefault="00AC23FF" w:rsidP="00AC23FF">
      <w:pPr>
        <w:rPr>
          <w:b/>
          <w:color w:val="000000" w:themeColor="text1"/>
        </w:rPr>
      </w:pPr>
      <w:r w:rsidRPr="00AC23FF">
        <w:rPr>
          <w:b/>
          <w:color w:val="000000" w:themeColor="text1"/>
        </w:rPr>
        <w:t>İlkelerimiz ve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AC23FF" w:rsidRPr="00AC23FF" w:rsidTr="00823D95">
        <w:trPr>
          <w:trHeight w:val="376"/>
        </w:trPr>
        <w:tc>
          <w:tcPr>
            <w:tcW w:w="9781" w:type="dxa"/>
            <w:gridSpan w:val="2"/>
            <w:shd w:val="clear" w:color="auto" w:fill="BFBFBF"/>
          </w:tcPr>
          <w:p w:rsidR="00AC23FF" w:rsidRPr="00AC23FF" w:rsidRDefault="00AC23FF" w:rsidP="00AC23FF">
            <w:pPr>
              <w:rPr>
                <w:b/>
                <w:bCs/>
                <w:color w:val="000000" w:themeColor="text1"/>
              </w:rPr>
            </w:pPr>
            <w:r w:rsidRPr="00AC23FF">
              <w:rPr>
                <w:b/>
                <w:bCs/>
                <w:color w:val="000000" w:themeColor="text1"/>
              </w:rPr>
              <w:t>İlkelerimiz</w:t>
            </w:r>
          </w:p>
        </w:tc>
      </w:tr>
      <w:tr w:rsidR="00AC23FF" w:rsidRPr="00AC23FF" w:rsidTr="00823D95">
        <w:trPr>
          <w:trHeight w:val="376"/>
        </w:trPr>
        <w:tc>
          <w:tcPr>
            <w:tcW w:w="567" w:type="dxa"/>
            <w:shd w:val="clear" w:color="auto" w:fill="FFFFFF"/>
          </w:tcPr>
          <w:p w:rsidR="00AC23FF" w:rsidRPr="00AC23FF" w:rsidRDefault="00AC23FF" w:rsidP="00AC23FF">
            <w:pPr>
              <w:rPr>
                <w:color w:val="000000" w:themeColor="text1"/>
              </w:rPr>
            </w:pPr>
            <w:r w:rsidRPr="00AC23FF">
              <w:rPr>
                <w:color w:val="000000" w:themeColor="text1"/>
              </w:rPr>
              <w:t>1</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Paydaşlar eşitlikten yararlanır.</w:t>
            </w:r>
          </w:p>
        </w:tc>
      </w:tr>
      <w:tr w:rsidR="00AC23FF" w:rsidRPr="00AC23FF" w:rsidTr="00823D95">
        <w:trPr>
          <w:trHeight w:val="376"/>
        </w:trPr>
        <w:tc>
          <w:tcPr>
            <w:tcW w:w="567" w:type="dxa"/>
            <w:shd w:val="clear" w:color="auto" w:fill="FFFFFF"/>
          </w:tcPr>
          <w:p w:rsidR="00AC23FF" w:rsidRPr="00AC23FF" w:rsidRDefault="00AC23FF" w:rsidP="00AC23FF">
            <w:pPr>
              <w:rPr>
                <w:color w:val="000000" w:themeColor="text1"/>
              </w:rPr>
            </w:pPr>
            <w:r w:rsidRPr="00AC23FF">
              <w:rPr>
                <w:color w:val="000000" w:themeColor="text1"/>
              </w:rPr>
              <w:t>2</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Paydaşların yöneltilmesi yapılır.</w:t>
            </w:r>
          </w:p>
        </w:tc>
      </w:tr>
      <w:tr w:rsidR="00AC23FF" w:rsidRPr="00AC23FF" w:rsidTr="00823D95">
        <w:trPr>
          <w:trHeight w:val="376"/>
        </w:trPr>
        <w:tc>
          <w:tcPr>
            <w:tcW w:w="567" w:type="dxa"/>
            <w:shd w:val="clear" w:color="auto" w:fill="FFFFFF"/>
          </w:tcPr>
          <w:p w:rsidR="00AC23FF" w:rsidRPr="00AC23FF" w:rsidRDefault="00AC23FF" w:rsidP="00AC23FF">
            <w:pPr>
              <w:rPr>
                <w:color w:val="000000" w:themeColor="text1"/>
              </w:rPr>
            </w:pPr>
            <w:r w:rsidRPr="00AC23FF">
              <w:rPr>
                <w:color w:val="000000" w:themeColor="text1"/>
              </w:rPr>
              <w:t>3</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Paydaşlara fırsat eşitliği tanınır.</w:t>
            </w:r>
          </w:p>
        </w:tc>
      </w:tr>
      <w:tr w:rsidR="00AC23FF" w:rsidRPr="00AC23FF" w:rsidTr="00823D95">
        <w:trPr>
          <w:trHeight w:val="376"/>
        </w:trPr>
        <w:tc>
          <w:tcPr>
            <w:tcW w:w="567" w:type="dxa"/>
            <w:shd w:val="clear" w:color="auto" w:fill="FFFFFF"/>
          </w:tcPr>
          <w:p w:rsidR="00AC23FF" w:rsidRPr="00AC23FF" w:rsidRDefault="00AC23FF" w:rsidP="00AC23FF">
            <w:pPr>
              <w:rPr>
                <w:color w:val="000000" w:themeColor="text1"/>
              </w:rPr>
            </w:pPr>
            <w:r w:rsidRPr="00AC23FF">
              <w:rPr>
                <w:color w:val="000000" w:themeColor="text1"/>
              </w:rPr>
              <w:t>4</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Veli-Öğrenci-Öğretmenin işbirliği içinde çalışmaları sağlanır.</w:t>
            </w:r>
          </w:p>
        </w:tc>
      </w:tr>
      <w:tr w:rsidR="00AC23FF" w:rsidRPr="00AC23FF" w:rsidTr="00823D95">
        <w:trPr>
          <w:trHeight w:val="376"/>
        </w:trPr>
        <w:tc>
          <w:tcPr>
            <w:tcW w:w="567" w:type="dxa"/>
            <w:shd w:val="clear" w:color="auto" w:fill="FFFFFF"/>
          </w:tcPr>
          <w:p w:rsidR="00AC23FF" w:rsidRPr="00AC23FF" w:rsidRDefault="00AC23FF" w:rsidP="00AC23FF">
            <w:pPr>
              <w:rPr>
                <w:color w:val="000000" w:themeColor="text1"/>
              </w:rPr>
            </w:pPr>
            <w:r w:rsidRPr="00AC23FF">
              <w:rPr>
                <w:color w:val="000000" w:themeColor="text1"/>
              </w:rPr>
              <w:t>5</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Değişim ve yenileşme uyum.</w:t>
            </w:r>
          </w:p>
        </w:tc>
      </w:tr>
      <w:tr w:rsidR="00AC23FF" w:rsidRPr="00AC23FF" w:rsidTr="00823D95">
        <w:trPr>
          <w:trHeight w:val="376"/>
        </w:trPr>
        <w:tc>
          <w:tcPr>
            <w:tcW w:w="567" w:type="dxa"/>
            <w:shd w:val="clear" w:color="auto" w:fill="FFFFFF"/>
          </w:tcPr>
          <w:p w:rsidR="00AC23FF" w:rsidRPr="00AC23FF" w:rsidRDefault="00AC23FF" w:rsidP="00AC23FF">
            <w:pPr>
              <w:rPr>
                <w:color w:val="000000" w:themeColor="text1"/>
              </w:rPr>
            </w:pPr>
            <w:r w:rsidRPr="00AC23FF">
              <w:rPr>
                <w:color w:val="000000" w:themeColor="text1"/>
              </w:rPr>
              <w:t>6</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Açıklık ve erişebilirlik.</w:t>
            </w:r>
          </w:p>
        </w:tc>
      </w:tr>
      <w:tr w:rsidR="00AC23FF" w:rsidRPr="00AC23FF" w:rsidTr="00823D95">
        <w:trPr>
          <w:trHeight w:val="376"/>
        </w:trPr>
        <w:tc>
          <w:tcPr>
            <w:tcW w:w="567" w:type="dxa"/>
            <w:shd w:val="clear" w:color="auto" w:fill="FFFFFF"/>
          </w:tcPr>
          <w:p w:rsidR="00AC23FF" w:rsidRPr="00AC23FF" w:rsidRDefault="00AC23FF" w:rsidP="00AC23FF">
            <w:pPr>
              <w:rPr>
                <w:color w:val="000000" w:themeColor="text1"/>
              </w:rPr>
            </w:pPr>
            <w:r w:rsidRPr="00AC23FF">
              <w:rPr>
                <w:color w:val="000000" w:themeColor="text1"/>
              </w:rPr>
              <w:t>7</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Katılım ve sorumluluk bir arada değerlendirilir.</w:t>
            </w:r>
          </w:p>
        </w:tc>
      </w:tr>
      <w:tr w:rsidR="00AC23FF" w:rsidRPr="00AC23FF" w:rsidTr="00823D95">
        <w:trPr>
          <w:trHeight w:val="376"/>
        </w:trPr>
        <w:tc>
          <w:tcPr>
            <w:tcW w:w="567" w:type="dxa"/>
            <w:shd w:val="clear" w:color="auto" w:fill="FFFFFF"/>
          </w:tcPr>
          <w:p w:rsidR="00AC23FF" w:rsidRPr="00AC23FF" w:rsidRDefault="00AC23FF" w:rsidP="00AC23FF">
            <w:pPr>
              <w:rPr>
                <w:color w:val="000000" w:themeColor="text1"/>
              </w:rPr>
            </w:pPr>
            <w:r w:rsidRPr="00AC23FF">
              <w:rPr>
                <w:color w:val="000000" w:themeColor="text1"/>
              </w:rPr>
              <w:t>8</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Sürekli ve sağlıklı iletişim.</w:t>
            </w:r>
          </w:p>
        </w:tc>
      </w:tr>
      <w:tr w:rsidR="00AC23FF" w:rsidRPr="00AC23FF" w:rsidTr="00823D95">
        <w:trPr>
          <w:trHeight w:val="376"/>
        </w:trPr>
        <w:tc>
          <w:tcPr>
            <w:tcW w:w="567" w:type="dxa"/>
            <w:shd w:val="clear" w:color="auto" w:fill="FFFFFF"/>
          </w:tcPr>
          <w:p w:rsidR="00AC23FF" w:rsidRPr="00AC23FF" w:rsidRDefault="00AC23FF" w:rsidP="00AC23FF">
            <w:pPr>
              <w:rPr>
                <w:color w:val="000000" w:themeColor="text1"/>
              </w:rPr>
            </w:pPr>
            <w:r w:rsidRPr="00AC23FF">
              <w:rPr>
                <w:color w:val="000000" w:themeColor="text1"/>
              </w:rPr>
              <w:t>9</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Hesap verebilirlik.</w:t>
            </w:r>
          </w:p>
        </w:tc>
      </w:tr>
    </w:tbl>
    <w:p w:rsidR="00AC23FF" w:rsidRPr="00AC23FF" w:rsidRDefault="00AC23FF" w:rsidP="00AC23FF">
      <w:pPr>
        <w:rPr>
          <w:color w:val="000000" w:themeColor="text1"/>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AC23FF" w:rsidRPr="00AC23FF" w:rsidTr="00823D95">
        <w:trPr>
          <w:trHeight w:val="448"/>
        </w:trPr>
        <w:tc>
          <w:tcPr>
            <w:tcW w:w="9781" w:type="dxa"/>
            <w:gridSpan w:val="2"/>
            <w:shd w:val="clear" w:color="auto" w:fill="BFBFBF"/>
          </w:tcPr>
          <w:p w:rsidR="00AC23FF" w:rsidRPr="00AC23FF" w:rsidRDefault="00AC23FF" w:rsidP="00AC23FF">
            <w:pPr>
              <w:rPr>
                <w:b/>
                <w:color w:val="000000" w:themeColor="text1"/>
              </w:rPr>
            </w:pPr>
            <w:r w:rsidRPr="00AC23FF">
              <w:rPr>
                <w:b/>
                <w:color w:val="000000" w:themeColor="text1"/>
              </w:rPr>
              <w:t>Temel Değerlerimiz</w:t>
            </w:r>
          </w:p>
        </w:tc>
      </w:tr>
      <w:tr w:rsidR="00AC23FF" w:rsidRPr="00AC23FF" w:rsidTr="00823D95">
        <w:trPr>
          <w:trHeight w:val="448"/>
        </w:trPr>
        <w:tc>
          <w:tcPr>
            <w:tcW w:w="567" w:type="dxa"/>
            <w:shd w:val="clear" w:color="auto" w:fill="FFFFFF"/>
          </w:tcPr>
          <w:p w:rsidR="00AC23FF" w:rsidRPr="00AC23FF" w:rsidRDefault="00AC23FF" w:rsidP="00AC23FF">
            <w:pPr>
              <w:rPr>
                <w:color w:val="000000" w:themeColor="text1"/>
              </w:rPr>
            </w:pPr>
            <w:r w:rsidRPr="00AC23FF">
              <w:rPr>
                <w:color w:val="000000" w:themeColor="text1"/>
              </w:rPr>
              <w:t>1</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Ülkemizin geleceğinden sorumluyuz.</w:t>
            </w:r>
          </w:p>
        </w:tc>
      </w:tr>
      <w:tr w:rsidR="00AC23FF" w:rsidRPr="00AC23FF" w:rsidTr="00823D95">
        <w:trPr>
          <w:trHeight w:val="448"/>
        </w:trPr>
        <w:tc>
          <w:tcPr>
            <w:tcW w:w="567" w:type="dxa"/>
            <w:shd w:val="clear" w:color="auto" w:fill="FFFFFF"/>
          </w:tcPr>
          <w:p w:rsidR="00AC23FF" w:rsidRPr="00AC23FF" w:rsidRDefault="00AC23FF" w:rsidP="00AC23FF">
            <w:pPr>
              <w:rPr>
                <w:color w:val="000000" w:themeColor="text1"/>
              </w:rPr>
            </w:pPr>
            <w:r w:rsidRPr="00AC23FF">
              <w:rPr>
                <w:color w:val="000000" w:themeColor="text1"/>
              </w:rPr>
              <w:t>2</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Eğitime yapılan yardımı kutsal sayar ve her türlü desteği veririz.</w:t>
            </w:r>
          </w:p>
        </w:tc>
      </w:tr>
      <w:tr w:rsidR="00AC23FF" w:rsidRPr="00AC23FF" w:rsidTr="00823D95">
        <w:trPr>
          <w:trHeight w:val="448"/>
        </w:trPr>
        <w:tc>
          <w:tcPr>
            <w:tcW w:w="567" w:type="dxa"/>
            <w:shd w:val="clear" w:color="auto" w:fill="FFFFFF"/>
          </w:tcPr>
          <w:p w:rsidR="00AC23FF" w:rsidRPr="00AC23FF" w:rsidRDefault="00AC23FF" w:rsidP="00AC23FF">
            <w:pPr>
              <w:rPr>
                <w:color w:val="000000" w:themeColor="text1"/>
              </w:rPr>
            </w:pPr>
            <w:r w:rsidRPr="00AC23FF">
              <w:rPr>
                <w:color w:val="000000" w:themeColor="text1"/>
              </w:rPr>
              <w:t>3</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Toplam Kalite Yönetimi felsefesini benimseriz.</w:t>
            </w:r>
          </w:p>
        </w:tc>
      </w:tr>
      <w:tr w:rsidR="00AC23FF" w:rsidRPr="00AC23FF" w:rsidTr="00823D95">
        <w:trPr>
          <w:trHeight w:val="448"/>
        </w:trPr>
        <w:tc>
          <w:tcPr>
            <w:tcW w:w="567" w:type="dxa"/>
            <w:shd w:val="clear" w:color="auto" w:fill="FFFFFF"/>
          </w:tcPr>
          <w:p w:rsidR="00AC23FF" w:rsidRPr="00AC23FF" w:rsidRDefault="00AC23FF" w:rsidP="00AC23FF">
            <w:pPr>
              <w:rPr>
                <w:color w:val="000000" w:themeColor="text1"/>
              </w:rPr>
            </w:pPr>
            <w:r w:rsidRPr="00AC23FF">
              <w:rPr>
                <w:color w:val="000000" w:themeColor="text1"/>
              </w:rPr>
              <w:t>4</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Kurumda çalışan herkesin katılımı ile sürecin devamlı olarak iyileştirileceğine ve geliştirileceğine inanırız.</w:t>
            </w:r>
          </w:p>
        </w:tc>
      </w:tr>
      <w:tr w:rsidR="00AC23FF" w:rsidRPr="00AC23FF" w:rsidTr="00823D95">
        <w:trPr>
          <w:trHeight w:val="477"/>
        </w:trPr>
        <w:tc>
          <w:tcPr>
            <w:tcW w:w="567" w:type="dxa"/>
            <w:shd w:val="clear" w:color="auto" w:fill="FFFFFF"/>
          </w:tcPr>
          <w:p w:rsidR="00AC23FF" w:rsidRPr="00AC23FF" w:rsidRDefault="00AC23FF" w:rsidP="00AC23FF">
            <w:pPr>
              <w:rPr>
                <w:color w:val="000000" w:themeColor="text1"/>
              </w:rPr>
            </w:pPr>
            <w:r w:rsidRPr="00AC23FF">
              <w:rPr>
                <w:color w:val="000000" w:themeColor="text1"/>
              </w:rPr>
              <w:t>5</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Sağlıklı bir çalışma ortamı içerisinde çalışanları tanıyarak fikirlerine değer verir ve işimizi önemseriz.</w:t>
            </w:r>
          </w:p>
        </w:tc>
      </w:tr>
      <w:tr w:rsidR="00AC23FF" w:rsidRPr="00AC23FF" w:rsidTr="00823D95">
        <w:trPr>
          <w:trHeight w:val="477"/>
        </w:trPr>
        <w:tc>
          <w:tcPr>
            <w:tcW w:w="567" w:type="dxa"/>
            <w:shd w:val="clear" w:color="auto" w:fill="FFFFFF"/>
          </w:tcPr>
          <w:p w:rsidR="00AC23FF" w:rsidRPr="00AC23FF" w:rsidRDefault="00AC23FF" w:rsidP="00AC23FF">
            <w:pPr>
              <w:rPr>
                <w:color w:val="000000" w:themeColor="text1"/>
              </w:rPr>
            </w:pPr>
            <w:r w:rsidRPr="00AC23FF">
              <w:rPr>
                <w:color w:val="000000" w:themeColor="text1"/>
              </w:rPr>
              <w:t>6</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Mevcut ve potansiyel hizmet bekleyenlerin ihtiyaçlarına odaklanırız.</w:t>
            </w:r>
          </w:p>
        </w:tc>
      </w:tr>
      <w:tr w:rsidR="00AC23FF" w:rsidRPr="00AC23FF" w:rsidTr="00823D95">
        <w:trPr>
          <w:trHeight w:val="448"/>
        </w:trPr>
        <w:tc>
          <w:tcPr>
            <w:tcW w:w="567" w:type="dxa"/>
            <w:shd w:val="clear" w:color="auto" w:fill="FFFFFF"/>
          </w:tcPr>
          <w:p w:rsidR="00AC23FF" w:rsidRPr="00AC23FF" w:rsidRDefault="00AC23FF" w:rsidP="00AC23FF">
            <w:pPr>
              <w:rPr>
                <w:color w:val="000000" w:themeColor="text1"/>
              </w:rPr>
            </w:pPr>
            <w:r w:rsidRPr="00AC23FF">
              <w:rPr>
                <w:color w:val="000000" w:themeColor="text1"/>
              </w:rPr>
              <w:t>7</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Kendimizi geliştirmeye önem verir, yenilikçi fikirlerden yararlanırız.</w:t>
            </w:r>
          </w:p>
        </w:tc>
      </w:tr>
      <w:tr w:rsidR="00AC23FF" w:rsidRPr="00AC23FF" w:rsidTr="00823D95">
        <w:trPr>
          <w:trHeight w:val="448"/>
        </w:trPr>
        <w:tc>
          <w:tcPr>
            <w:tcW w:w="567" w:type="dxa"/>
            <w:shd w:val="clear" w:color="auto" w:fill="FFFFFF"/>
          </w:tcPr>
          <w:p w:rsidR="00AC23FF" w:rsidRPr="00AC23FF" w:rsidRDefault="00AC23FF" w:rsidP="00AC23FF">
            <w:pPr>
              <w:rPr>
                <w:color w:val="000000" w:themeColor="text1"/>
              </w:rPr>
            </w:pPr>
            <w:r w:rsidRPr="00AC23FF">
              <w:rPr>
                <w:color w:val="000000" w:themeColor="text1"/>
              </w:rPr>
              <w:t>8</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Öğrencilerin, öğrenmeyi öğrenmesi ilk hedefimizdir.</w:t>
            </w:r>
          </w:p>
        </w:tc>
      </w:tr>
      <w:tr w:rsidR="00AC23FF" w:rsidRPr="00AC23FF" w:rsidTr="00823D95">
        <w:trPr>
          <w:trHeight w:val="448"/>
        </w:trPr>
        <w:tc>
          <w:tcPr>
            <w:tcW w:w="567" w:type="dxa"/>
            <w:shd w:val="clear" w:color="auto" w:fill="FFFFFF"/>
          </w:tcPr>
          <w:p w:rsidR="00AC23FF" w:rsidRPr="00AC23FF" w:rsidRDefault="00AC23FF" w:rsidP="00AC23FF">
            <w:pPr>
              <w:rPr>
                <w:color w:val="000000" w:themeColor="text1"/>
              </w:rPr>
            </w:pPr>
            <w:r w:rsidRPr="00AC23FF">
              <w:rPr>
                <w:color w:val="000000" w:themeColor="text1"/>
              </w:rPr>
              <w:t>9</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Okulumuzla ve öğrencilerimizle gurur duyarız.</w:t>
            </w:r>
          </w:p>
        </w:tc>
      </w:tr>
      <w:tr w:rsidR="00AC23FF" w:rsidRPr="00AC23FF" w:rsidTr="00823D95">
        <w:trPr>
          <w:trHeight w:val="448"/>
        </w:trPr>
        <w:tc>
          <w:tcPr>
            <w:tcW w:w="567" w:type="dxa"/>
            <w:shd w:val="clear" w:color="auto" w:fill="FFFFFF"/>
          </w:tcPr>
          <w:p w:rsidR="00AC23FF" w:rsidRPr="00AC23FF" w:rsidRDefault="00AC23FF" w:rsidP="00AC23FF">
            <w:pPr>
              <w:rPr>
                <w:color w:val="000000" w:themeColor="text1"/>
              </w:rPr>
            </w:pPr>
            <w:r w:rsidRPr="00AC23FF">
              <w:rPr>
                <w:color w:val="000000" w:themeColor="text1"/>
              </w:rPr>
              <w:t>10</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Öğrencilerimizi, yaratıcı yönlerinin gelişmesi için teşvik ederiz.</w:t>
            </w:r>
          </w:p>
        </w:tc>
      </w:tr>
      <w:tr w:rsidR="00AC23FF" w:rsidRPr="00AC23FF" w:rsidTr="00823D95">
        <w:trPr>
          <w:trHeight w:val="448"/>
        </w:trPr>
        <w:tc>
          <w:tcPr>
            <w:tcW w:w="567" w:type="dxa"/>
            <w:shd w:val="clear" w:color="auto" w:fill="FFFFFF"/>
          </w:tcPr>
          <w:p w:rsidR="00AC23FF" w:rsidRPr="00AC23FF" w:rsidRDefault="00AC23FF" w:rsidP="00AC23FF">
            <w:pPr>
              <w:rPr>
                <w:color w:val="000000" w:themeColor="text1"/>
              </w:rPr>
            </w:pPr>
            <w:r w:rsidRPr="00AC23FF">
              <w:rPr>
                <w:color w:val="000000" w:themeColor="text1"/>
              </w:rPr>
              <w:t>11</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Öğrenme problemi olan öğrencilerimiz için özel destek programları hazırlarız.</w:t>
            </w:r>
          </w:p>
        </w:tc>
      </w:tr>
      <w:tr w:rsidR="00AC23FF" w:rsidRPr="00AC23FF" w:rsidTr="00823D95">
        <w:trPr>
          <w:trHeight w:val="448"/>
        </w:trPr>
        <w:tc>
          <w:tcPr>
            <w:tcW w:w="567" w:type="dxa"/>
            <w:shd w:val="clear" w:color="auto" w:fill="FFFFFF"/>
          </w:tcPr>
          <w:p w:rsidR="00AC23FF" w:rsidRPr="00AC23FF" w:rsidRDefault="00AC23FF" w:rsidP="00AC23FF">
            <w:pPr>
              <w:rPr>
                <w:color w:val="000000" w:themeColor="text1"/>
              </w:rPr>
            </w:pPr>
            <w:r w:rsidRPr="00AC23FF">
              <w:rPr>
                <w:color w:val="000000" w:themeColor="text1"/>
              </w:rPr>
              <w:t>12</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Biz, birbirimize ve kendimize güveniriz.</w:t>
            </w:r>
          </w:p>
        </w:tc>
      </w:tr>
      <w:tr w:rsidR="00AC23FF" w:rsidRPr="00AC23FF" w:rsidTr="00823D95">
        <w:trPr>
          <w:trHeight w:val="448"/>
        </w:trPr>
        <w:tc>
          <w:tcPr>
            <w:tcW w:w="567" w:type="dxa"/>
            <w:shd w:val="clear" w:color="auto" w:fill="FFFFFF"/>
          </w:tcPr>
          <w:p w:rsidR="00AC23FF" w:rsidRPr="00AC23FF" w:rsidRDefault="00AC23FF" w:rsidP="00AC23FF">
            <w:pPr>
              <w:rPr>
                <w:color w:val="000000" w:themeColor="text1"/>
              </w:rPr>
            </w:pPr>
            <w:r w:rsidRPr="00AC23FF">
              <w:rPr>
                <w:color w:val="000000" w:themeColor="text1"/>
              </w:rPr>
              <w:t>13</w:t>
            </w:r>
          </w:p>
        </w:tc>
        <w:tc>
          <w:tcPr>
            <w:tcW w:w="9214" w:type="dxa"/>
            <w:shd w:val="clear" w:color="auto" w:fill="FFFFFF"/>
          </w:tcPr>
          <w:p w:rsidR="00AC23FF" w:rsidRPr="00AC23FF" w:rsidRDefault="00AC23FF" w:rsidP="00AC23FF">
            <w:pPr>
              <w:rPr>
                <w:color w:val="000000" w:themeColor="text1"/>
              </w:rPr>
            </w:pPr>
            <w:r w:rsidRPr="00AC23FF">
              <w:rPr>
                <w:color w:val="000000" w:themeColor="text1"/>
              </w:rPr>
              <w:t>Öğrencilerimiz, bütün çalışmalarımızın odak noktasıdır.</w:t>
            </w:r>
          </w:p>
        </w:tc>
      </w:tr>
    </w:tbl>
    <w:p w:rsidR="00AC23FF" w:rsidRPr="00AC23FF" w:rsidRDefault="00AC23FF" w:rsidP="00AC23FF">
      <w:pPr>
        <w:rPr>
          <w:color w:val="000000" w:themeColor="text1"/>
        </w:rPr>
      </w:pPr>
      <w:r w:rsidRPr="00AC23FF">
        <w:rPr>
          <w:color w:val="000000" w:themeColor="text1"/>
        </w:rPr>
        <w:br w:type="page"/>
      </w:r>
    </w:p>
    <w:p w:rsidR="003576FB" w:rsidRPr="00CE5C87" w:rsidRDefault="00CE5C87" w:rsidP="00623EC8">
      <w:bookmarkStart w:id="26" w:name="_Toc164264134"/>
      <w:r>
        <w:lastRenderedPageBreak/>
        <w:t xml:space="preserve">3.4 </w:t>
      </w:r>
      <w:r w:rsidR="00E12CD3" w:rsidRPr="00CE5C87">
        <w:t>Amaç, Hedef ve Performans Göstergesi ile Stratejiler</w:t>
      </w:r>
      <w:bookmarkEnd w:id="26"/>
    </w:p>
    <w:p w:rsidR="00221906" w:rsidRDefault="00221906" w:rsidP="00221906">
      <w:pPr>
        <w:pStyle w:val="Balk2"/>
      </w:pPr>
      <w:bookmarkStart w:id="27" w:name="_Toc29822778"/>
    </w:p>
    <w:p w:rsidR="00221906" w:rsidRDefault="00221906" w:rsidP="00221906">
      <w:pPr>
        <w:pStyle w:val="Balk2"/>
      </w:pPr>
    </w:p>
    <w:p w:rsidR="00221906" w:rsidRDefault="00221906" w:rsidP="00221906">
      <w:pPr>
        <w:pStyle w:val="Balk2"/>
      </w:pPr>
    </w:p>
    <w:p w:rsidR="00221906" w:rsidRDefault="00221906" w:rsidP="00221906">
      <w:pPr>
        <w:pStyle w:val="Balk2"/>
      </w:pPr>
    </w:p>
    <w:p w:rsidR="00454D24" w:rsidRDefault="00454D24" w:rsidP="00221906">
      <w:pPr>
        <w:pStyle w:val="Balk2"/>
      </w:pPr>
    </w:p>
    <w:p w:rsidR="00454D24" w:rsidRDefault="00454D24" w:rsidP="00221906">
      <w:pPr>
        <w:pStyle w:val="Balk2"/>
      </w:pPr>
    </w:p>
    <w:p w:rsidR="00454D24" w:rsidRDefault="00454D24" w:rsidP="00221906">
      <w:pPr>
        <w:pStyle w:val="Balk2"/>
      </w:pPr>
    </w:p>
    <w:p w:rsidR="00454D24" w:rsidRDefault="00454D24" w:rsidP="00221906">
      <w:pPr>
        <w:pStyle w:val="Balk2"/>
      </w:pPr>
    </w:p>
    <w:p w:rsidR="00454D24" w:rsidRDefault="00454D24" w:rsidP="00221906">
      <w:pPr>
        <w:pStyle w:val="Balk2"/>
      </w:pPr>
    </w:p>
    <w:p w:rsidR="00454D24" w:rsidRDefault="00454D24" w:rsidP="00221906">
      <w:pPr>
        <w:pStyle w:val="Balk2"/>
      </w:pPr>
    </w:p>
    <w:p w:rsidR="00454D24" w:rsidRDefault="00454D24" w:rsidP="00221906">
      <w:pPr>
        <w:pStyle w:val="Balk2"/>
      </w:pPr>
    </w:p>
    <w:p w:rsidR="00454D24" w:rsidRDefault="00454D24" w:rsidP="00221906">
      <w:pPr>
        <w:pStyle w:val="Balk2"/>
      </w:pPr>
    </w:p>
    <w:p w:rsidR="00454D24" w:rsidRDefault="00454D24" w:rsidP="00221906">
      <w:pPr>
        <w:pStyle w:val="Balk2"/>
      </w:pPr>
    </w:p>
    <w:p w:rsidR="00454D24" w:rsidRDefault="00454D24" w:rsidP="00221906">
      <w:pPr>
        <w:pStyle w:val="Balk2"/>
      </w:pPr>
    </w:p>
    <w:p w:rsidR="00454D24" w:rsidRDefault="00454D24" w:rsidP="00221906">
      <w:pPr>
        <w:pStyle w:val="Balk2"/>
      </w:pPr>
    </w:p>
    <w:p w:rsidR="00454D24" w:rsidRDefault="00454D24" w:rsidP="00221906">
      <w:pPr>
        <w:pStyle w:val="Balk2"/>
      </w:pPr>
    </w:p>
    <w:p w:rsidR="00221906" w:rsidRPr="002B6FDB" w:rsidRDefault="00221906" w:rsidP="00221906">
      <w:pPr>
        <w:pStyle w:val="Balk2"/>
      </w:pPr>
      <w:r w:rsidRPr="002B6FDB">
        <w:t xml:space="preserve">TEMA </w:t>
      </w:r>
      <w:r>
        <w:t>I</w:t>
      </w:r>
      <w:r w:rsidRPr="002B6FDB">
        <w:t>: EĞİTİM</w:t>
      </w:r>
      <w:r>
        <w:t xml:space="preserve"> VE ÖĞRETİM</w:t>
      </w:r>
      <w:r w:rsidRPr="002B6FDB">
        <w:t xml:space="preserve">E </w:t>
      </w:r>
      <w:r>
        <w:t>ERİŞİM</w:t>
      </w:r>
      <w:bookmarkEnd w:id="27"/>
    </w:p>
    <w:p w:rsidR="008153D9" w:rsidRDefault="008153D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rsidTr="004C46BC">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rsidTr="004C46BC">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8153D9" w:rsidRPr="008153D9" w:rsidRDefault="005445E7" w:rsidP="005445E7">
            <w:pPr>
              <w:rPr>
                <w:rFonts w:ascii="Times New Roman" w:hAnsi="Times New Roman" w:cs="Times New Roman"/>
                <w:b/>
                <w:spacing w:val="-2"/>
                <w:w w:val="105"/>
                <w:sz w:val="20"/>
                <w:szCs w:val="20"/>
              </w:rPr>
            </w:pPr>
            <w:r w:rsidRPr="000E34C5">
              <w:rPr>
                <w:rFonts w:ascii="Times New Roman" w:eastAsia="Times New Roman" w:hAnsi="Times New Roman" w:cs="Times New Roman"/>
                <w:color w:val="000000"/>
              </w:rPr>
              <w:t>Öğrencilerin eğitim öğretime etkin katılımlarıyla donanımlı olarak bir üst öğrenime geçişi sağlanacaktır.</w:t>
            </w:r>
          </w:p>
        </w:tc>
      </w:tr>
      <w:tr w:rsidR="004C46BC" w:rsidRPr="00A44AAA" w:rsidTr="004C46BC">
        <w:trPr>
          <w:trHeight w:val="20"/>
          <w:jc w:val="center"/>
        </w:trPr>
        <w:tc>
          <w:tcPr>
            <w:tcW w:w="2592" w:type="dxa"/>
            <w:shd w:val="clear" w:color="auto" w:fill="92CDDC" w:themeFill="accent5" w:themeFillTint="99"/>
            <w:vAlign w:val="center"/>
          </w:tcPr>
          <w:p w:rsidR="004C46BC" w:rsidRPr="008153D9" w:rsidRDefault="004C46BC" w:rsidP="004C46BC">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4C46BC" w:rsidRPr="000E34C5" w:rsidRDefault="004C46BC" w:rsidP="004C46BC">
            <w:pPr>
              <w:pStyle w:val="TableParagraph"/>
              <w:spacing w:line="276" w:lineRule="auto"/>
              <w:ind w:left="108" w:right="232"/>
              <w:rPr>
                <w:rFonts w:ascii="Times New Roman" w:hAnsi="Times New Roman" w:cs="Times New Roman"/>
                <w:b/>
                <w:spacing w:val="-2"/>
                <w:w w:val="105"/>
              </w:rPr>
            </w:pPr>
            <w:r w:rsidRPr="000E34C5">
              <w:rPr>
                <w:rFonts w:ascii="Times New Roman" w:eastAsia="Times New Roman" w:hAnsi="Times New Roman" w:cs="Times New Roman"/>
                <w:color w:val="000000"/>
              </w:rPr>
              <w:t>Öğrenme kayıpları önleyici çalışmalar yapılarak azaltılacaktır.</w:t>
            </w:r>
          </w:p>
        </w:tc>
      </w:tr>
      <w:tr w:rsidR="004C46BC" w:rsidRPr="00A44AAA" w:rsidTr="004C46BC">
        <w:trPr>
          <w:trHeight w:val="20"/>
          <w:jc w:val="center"/>
        </w:trPr>
        <w:tc>
          <w:tcPr>
            <w:tcW w:w="2592" w:type="dxa"/>
            <w:shd w:val="clear" w:color="auto" w:fill="92CDDC" w:themeFill="accent5" w:themeFillTint="99"/>
            <w:vAlign w:val="center"/>
          </w:tcPr>
          <w:p w:rsidR="004C46BC" w:rsidRPr="008153D9" w:rsidRDefault="004C46BC" w:rsidP="004C46BC">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4C46BC" w:rsidRPr="008153D9" w:rsidRDefault="004C46BC" w:rsidP="004C46BC">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4C46BC" w:rsidRPr="008153D9" w:rsidRDefault="004C46BC" w:rsidP="004C46BC">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4C46BC" w:rsidRPr="008153D9" w:rsidRDefault="004C46BC" w:rsidP="004C46BC">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4C46BC" w:rsidRPr="008153D9" w:rsidRDefault="004C46BC" w:rsidP="004C46BC">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4C46BC" w:rsidRPr="008153D9" w:rsidRDefault="004C46BC" w:rsidP="004C46BC">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4C46BC" w:rsidRPr="008153D9" w:rsidRDefault="004C46BC" w:rsidP="004C46BC">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4C46BC" w:rsidRPr="008153D9" w:rsidRDefault="004C46BC" w:rsidP="004C46BC">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4C46BC" w:rsidRPr="008153D9" w:rsidRDefault="004C46BC" w:rsidP="004C46BC">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4C46BC" w:rsidRPr="008153D9" w:rsidRDefault="004C46BC" w:rsidP="004C46BC">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DD12CC" w:rsidRPr="00A44AAA" w:rsidTr="004C46BC">
        <w:trPr>
          <w:trHeight w:val="20"/>
          <w:jc w:val="center"/>
        </w:trPr>
        <w:tc>
          <w:tcPr>
            <w:tcW w:w="2592" w:type="dxa"/>
            <w:shd w:val="clear" w:color="auto" w:fill="92CDDC" w:themeFill="accent5" w:themeFillTint="99"/>
            <w:vAlign w:val="center"/>
          </w:tcPr>
          <w:p w:rsidR="00DD12CC" w:rsidRPr="008153D9" w:rsidRDefault="00DD12CC" w:rsidP="00DD12CC">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 xml:space="preserve">1.1.1 </w:t>
            </w:r>
            <w:r w:rsidRPr="000E34C5">
              <w:rPr>
                <w:rFonts w:ascii="Times New Roman" w:eastAsia="Times New Roman" w:hAnsi="Times New Roman" w:cs="Times New Roman"/>
                <w:color w:val="000000"/>
              </w:rPr>
              <w:t>Yetiştirme Programına (İYEP) dâhil olan öğrencilerin Türkçe dersi kazanımlarına ulaşma oranı</w:t>
            </w:r>
          </w:p>
        </w:tc>
        <w:tc>
          <w:tcPr>
            <w:tcW w:w="991"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color w:val="333333"/>
              </w:rPr>
              <w:t>30</w:t>
            </w:r>
          </w:p>
        </w:tc>
        <w:tc>
          <w:tcPr>
            <w:tcW w:w="1135"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%50 </w:t>
            </w:r>
          </w:p>
        </w:tc>
        <w:tc>
          <w:tcPr>
            <w:tcW w:w="797"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%55 </w:t>
            </w:r>
          </w:p>
        </w:tc>
        <w:tc>
          <w:tcPr>
            <w:tcW w:w="720"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%60 </w:t>
            </w:r>
          </w:p>
        </w:tc>
        <w:tc>
          <w:tcPr>
            <w:tcW w:w="718"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%65 </w:t>
            </w:r>
          </w:p>
        </w:tc>
        <w:tc>
          <w:tcPr>
            <w:tcW w:w="720"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%70 </w:t>
            </w:r>
          </w:p>
        </w:tc>
        <w:tc>
          <w:tcPr>
            <w:tcW w:w="720"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%80 </w:t>
            </w:r>
          </w:p>
        </w:tc>
        <w:tc>
          <w:tcPr>
            <w:tcW w:w="864" w:type="dxa"/>
            <w:shd w:val="clear" w:color="auto" w:fill="DAEEF3" w:themeFill="accent5" w:themeFillTint="33"/>
            <w:vAlign w:val="center"/>
          </w:tcPr>
          <w:p w:rsidR="00DD12CC" w:rsidRPr="008153D9" w:rsidRDefault="00DD12CC" w:rsidP="00DD12CC">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DD12CC" w:rsidRPr="008153D9" w:rsidRDefault="00DD12CC" w:rsidP="00DD12CC">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Dönem Sonu</w:t>
            </w:r>
          </w:p>
        </w:tc>
      </w:tr>
      <w:tr w:rsidR="00DD12CC" w:rsidRPr="00A44AAA" w:rsidTr="004C46BC">
        <w:trPr>
          <w:trHeight w:val="20"/>
          <w:jc w:val="center"/>
        </w:trPr>
        <w:tc>
          <w:tcPr>
            <w:tcW w:w="2592" w:type="dxa"/>
            <w:shd w:val="clear" w:color="auto" w:fill="92CDDC" w:themeFill="accent5" w:themeFillTint="99"/>
            <w:vAlign w:val="center"/>
          </w:tcPr>
          <w:p w:rsidR="00DD12CC" w:rsidRPr="008153D9" w:rsidRDefault="00DD12CC" w:rsidP="00DD12CC">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1.1.2</w:t>
            </w:r>
            <w:r>
              <w:t xml:space="preserve"> </w:t>
            </w:r>
            <w:r w:rsidRPr="000E34C5">
              <w:rPr>
                <w:rFonts w:ascii="Times New Roman" w:eastAsia="Times New Roman" w:hAnsi="Times New Roman" w:cs="Times New Roman"/>
                <w:color w:val="000000"/>
              </w:rPr>
              <w:t>Yetiştirme Programına dâhil olan öğrencilerin matematik dersi kazanımlarına ulaşma oranı (%)</w:t>
            </w:r>
          </w:p>
        </w:tc>
        <w:tc>
          <w:tcPr>
            <w:tcW w:w="991"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color w:val="333333"/>
              </w:rPr>
              <w:t>30</w:t>
            </w:r>
          </w:p>
        </w:tc>
        <w:tc>
          <w:tcPr>
            <w:tcW w:w="1135"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%50 </w:t>
            </w:r>
          </w:p>
        </w:tc>
        <w:tc>
          <w:tcPr>
            <w:tcW w:w="797"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%55 </w:t>
            </w:r>
          </w:p>
        </w:tc>
        <w:tc>
          <w:tcPr>
            <w:tcW w:w="720"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%60 </w:t>
            </w:r>
          </w:p>
        </w:tc>
        <w:tc>
          <w:tcPr>
            <w:tcW w:w="718"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%65 </w:t>
            </w:r>
          </w:p>
        </w:tc>
        <w:tc>
          <w:tcPr>
            <w:tcW w:w="720"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%70 </w:t>
            </w:r>
          </w:p>
        </w:tc>
        <w:tc>
          <w:tcPr>
            <w:tcW w:w="720"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%80 </w:t>
            </w:r>
          </w:p>
        </w:tc>
        <w:tc>
          <w:tcPr>
            <w:tcW w:w="864" w:type="dxa"/>
            <w:shd w:val="clear" w:color="auto" w:fill="DAEEF3" w:themeFill="accent5" w:themeFillTint="33"/>
            <w:vAlign w:val="center"/>
          </w:tcPr>
          <w:p w:rsidR="00DD12CC" w:rsidRPr="008153D9" w:rsidRDefault="00DD12CC" w:rsidP="00DD12CC">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DD12CC" w:rsidRPr="008153D9" w:rsidRDefault="00DD12CC" w:rsidP="00DD12CC">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Dönem Sonu</w:t>
            </w:r>
          </w:p>
        </w:tc>
      </w:tr>
      <w:tr w:rsidR="00DD12CC" w:rsidRPr="00A44AAA" w:rsidTr="004C46BC">
        <w:trPr>
          <w:trHeight w:val="20"/>
          <w:jc w:val="center"/>
        </w:trPr>
        <w:tc>
          <w:tcPr>
            <w:tcW w:w="2592" w:type="dxa"/>
            <w:shd w:val="clear" w:color="auto" w:fill="92CDDC" w:themeFill="accent5" w:themeFillTint="99"/>
            <w:vAlign w:val="center"/>
          </w:tcPr>
          <w:p w:rsidR="00DD12CC" w:rsidRPr="008153D9" w:rsidRDefault="00DD12CC" w:rsidP="00DD12CC">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1.1.3</w:t>
            </w:r>
            <w:r>
              <w:t xml:space="preserve"> </w:t>
            </w:r>
            <w:r w:rsidRPr="000E34C5">
              <w:rPr>
                <w:rFonts w:ascii="Times New Roman" w:eastAsia="Times New Roman" w:hAnsi="Times New Roman" w:cs="Times New Roman"/>
                <w:color w:val="000000"/>
              </w:rPr>
              <w:t>20 gün ve üzeri özürsüz devamsızlık yapan öğrenci oranı (%)</w:t>
            </w:r>
          </w:p>
        </w:tc>
        <w:tc>
          <w:tcPr>
            <w:tcW w:w="991"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color w:val="000000"/>
              </w:rPr>
              <w:t>20</w:t>
            </w:r>
          </w:p>
        </w:tc>
        <w:tc>
          <w:tcPr>
            <w:tcW w:w="1135"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%5 </w:t>
            </w:r>
          </w:p>
        </w:tc>
        <w:tc>
          <w:tcPr>
            <w:tcW w:w="797"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%4 </w:t>
            </w:r>
          </w:p>
        </w:tc>
        <w:tc>
          <w:tcPr>
            <w:tcW w:w="720"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%3 </w:t>
            </w:r>
          </w:p>
        </w:tc>
        <w:tc>
          <w:tcPr>
            <w:tcW w:w="718"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%2 </w:t>
            </w:r>
          </w:p>
        </w:tc>
        <w:tc>
          <w:tcPr>
            <w:tcW w:w="720"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 %1</w:t>
            </w:r>
          </w:p>
        </w:tc>
        <w:tc>
          <w:tcPr>
            <w:tcW w:w="720"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%1 </w:t>
            </w:r>
          </w:p>
        </w:tc>
        <w:tc>
          <w:tcPr>
            <w:tcW w:w="864" w:type="dxa"/>
            <w:shd w:val="clear" w:color="auto" w:fill="DAEEF3" w:themeFill="accent5" w:themeFillTint="33"/>
            <w:vAlign w:val="center"/>
          </w:tcPr>
          <w:p w:rsidR="00DD12CC" w:rsidRPr="008153D9" w:rsidRDefault="00DD12CC" w:rsidP="00DD12CC">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DD12CC" w:rsidRPr="008153D9" w:rsidRDefault="00DD12CC" w:rsidP="00DD12CC">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Dönem Sonu</w:t>
            </w:r>
          </w:p>
        </w:tc>
      </w:tr>
      <w:tr w:rsidR="00DD12CC" w:rsidRPr="00A44AAA" w:rsidTr="004C46BC">
        <w:trPr>
          <w:trHeight w:val="20"/>
          <w:jc w:val="center"/>
        </w:trPr>
        <w:tc>
          <w:tcPr>
            <w:tcW w:w="2592" w:type="dxa"/>
            <w:shd w:val="clear" w:color="auto" w:fill="92CDDC" w:themeFill="accent5" w:themeFillTint="99"/>
            <w:vAlign w:val="center"/>
          </w:tcPr>
          <w:p w:rsidR="00DD12CC" w:rsidRPr="008153D9" w:rsidRDefault="00DD12CC" w:rsidP="00DD12CC">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1.1.4</w:t>
            </w:r>
            <w:r w:rsidRPr="000E34C5">
              <w:rPr>
                <w:rFonts w:ascii="Times New Roman" w:eastAsia="Times New Roman" w:hAnsi="Times New Roman" w:cs="Times New Roman"/>
                <w:color w:val="000000"/>
              </w:rPr>
              <w:t>20 gün ve üzeri özürlü devamsızlık yapan öğrenci oranı (%)</w:t>
            </w:r>
          </w:p>
        </w:tc>
        <w:tc>
          <w:tcPr>
            <w:tcW w:w="991"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color w:val="000000"/>
              </w:rPr>
              <w:t>20</w:t>
            </w:r>
          </w:p>
        </w:tc>
        <w:tc>
          <w:tcPr>
            <w:tcW w:w="1135"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%6 </w:t>
            </w:r>
          </w:p>
        </w:tc>
        <w:tc>
          <w:tcPr>
            <w:tcW w:w="797"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%5 </w:t>
            </w:r>
          </w:p>
        </w:tc>
        <w:tc>
          <w:tcPr>
            <w:tcW w:w="720"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%3 </w:t>
            </w:r>
          </w:p>
        </w:tc>
        <w:tc>
          <w:tcPr>
            <w:tcW w:w="718"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%3 </w:t>
            </w:r>
          </w:p>
        </w:tc>
        <w:tc>
          <w:tcPr>
            <w:tcW w:w="720"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%2 </w:t>
            </w:r>
          </w:p>
        </w:tc>
        <w:tc>
          <w:tcPr>
            <w:tcW w:w="720" w:type="dxa"/>
            <w:shd w:val="clear" w:color="auto" w:fill="DAEEF3" w:themeFill="accent5" w:themeFillTint="33"/>
            <w:vAlign w:val="center"/>
          </w:tcPr>
          <w:p w:rsidR="00DD12CC" w:rsidRPr="000E34C5" w:rsidRDefault="00DD12CC" w:rsidP="00DD12CC">
            <w:pPr>
              <w:pStyle w:val="TableParagraph"/>
              <w:spacing w:line="276" w:lineRule="auto"/>
              <w:rPr>
                <w:rFonts w:ascii="Times New Roman" w:hAnsi="Times New Roman" w:cs="Times New Roman"/>
              </w:rPr>
            </w:pPr>
            <w:r w:rsidRPr="000E34C5">
              <w:rPr>
                <w:rFonts w:ascii="Times New Roman" w:eastAsia="Times New Roman" w:hAnsi="Times New Roman" w:cs="Times New Roman"/>
                <w:b/>
                <w:bCs/>
                <w:color w:val="000000"/>
              </w:rPr>
              <w:t>%1 </w:t>
            </w:r>
          </w:p>
        </w:tc>
        <w:tc>
          <w:tcPr>
            <w:tcW w:w="864" w:type="dxa"/>
            <w:shd w:val="clear" w:color="auto" w:fill="DAEEF3" w:themeFill="accent5" w:themeFillTint="33"/>
            <w:vAlign w:val="center"/>
          </w:tcPr>
          <w:p w:rsidR="00DD12CC" w:rsidRPr="008153D9" w:rsidRDefault="00DD12CC" w:rsidP="00DD12CC">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DD12CC" w:rsidRPr="008153D9" w:rsidRDefault="00DD12CC" w:rsidP="00DD12CC">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Dönem Sonu</w:t>
            </w:r>
          </w:p>
        </w:tc>
      </w:tr>
      <w:tr w:rsidR="00DD12CC" w:rsidRPr="00A44AAA" w:rsidTr="004C46BC">
        <w:trPr>
          <w:trHeight w:val="20"/>
          <w:jc w:val="center"/>
        </w:trPr>
        <w:tc>
          <w:tcPr>
            <w:tcW w:w="2592" w:type="dxa"/>
            <w:shd w:val="clear" w:color="auto" w:fill="92CDDC" w:themeFill="accent5" w:themeFillTint="99"/>
            <w:vAlign w:val="center"/>
          </w:tcPr>
          <w:p w:rsidR="00DD12CC" w:rsidRPr="008153D9" w:rsidRDefault="00DD12CC" w:rsidP="00DD12CC">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DD12CC" w:rsidRPr="000E34C5" w:rsidRDefault="00DD12CC" w:rsidP="00DD12CC">
            <w:pPr>
              <w:pStyle w:val="TableParagraph"/>
              <w:spacing w:line="276" w:lineRule="auto"/>
              <w:ind w:left="107"/>
              <w:rPr>
                <w:rFonts w:ascii="Times New Roman" w:hAnsi="Times New Roman" w:cs="Times New Roman"/>
                <w:color w:val="FF0000"/>
              </w:rPr>
            </w:pPr>
            <w:r w:rsidRPr="000E34C5">
              <w:rPr>
                <w:rFonts w:ascii="Times New Roman" w:eastAsia="Times New Roman" w:hAnsi="Times New Roman" w:cs="Times New Roman"/>
                <w:color w:val="000000"/>
              </w:rPr>
              <w:t>Okul Müdürü, Müdür Yardımcıları</w:t>
            </w:r>
          </w:p>
        </w:tc>
      </w:tr>
      <w:tr w:rsidR="00DD12CC" w:rsidRPr="00A44AAA" w:rsidTr="004C46BC">
        <w:trPr>
          <w:trHeight w:val="20"/>
          <w:jc w:val="center"/>
        </w:trPr>
        <w:tc>
          <w:tcPr>
            <w:tcW w:w="2592" w:type="dxa"/>
            <w:shd w:val="clear" w:color="auto" w:fill="92CDDC" w:themeFill="accent5" w:themeFillTint="99"/>
            <w:vAlign w:val="center"/>
          </w:tcPr>
          <w:p w:rsidR="00DD12CC" w:rsidRPr="008153D9" w:rsidRDefault="00DD12CC" w:rsidP="00DD12CC">
            <w:pPr>
              <w:pStyle w:val="TableParagraph"/>
              <w:spacing w:line="276" w:lineRule="auto"/>
              <w:ind w:left="107"/>
              <w:rPr>
                <w:rFonts w:ascii="Times New Roman" w:hAnsi="Times New Roman" w:cs="Times New Roman"/>
                <w:b/>
              </w:rPr>
            </w:pPr>
            <w:r w:rsidRPr="008153D9">
              <w:rPr>
                <w:rFonts w:ascii="Times New Roman" w:hAnsi="Times New Roman" w:cs="Times New Roman"/>
                <w:b/>
              </w:rPr>
              <w:t>İşbirliğiYapılacak</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DD12CC" w:rsidRPr="000E34C5" w:rsidRDefault="00DD12CC" w:rsidP="00DD12CC">
            <w:pPr>
              <w:pStyle w:val="TableParagraph"/>
              <w:spacing w:line="276" w:lineRule="auto"/>
              <w:ind w:left="107"/>
              <w:rPr>
                <w:rFonts w:ascii="Times New Roman" w:hAnsi="Times New Roman" w:cs="Times New Roman"/>
              </w:rPr>
            </w:pPr>
            <w:r>
              <w:rPr>
                <w:rFonts w:ascii="Times New Roman" w:eastAsia="Times New Roman" w:hAnsi="Times New Roman" w:cs="Times New Roman"/>
                <w:color w:val="000000"/>
              </w:rPr>
              <w:t xml:space="preserve">Sınıf </w:t>
            </w:r>
            <w:r w:rsidRPr="000E34C5">
              <w:rPr>
                <w:rFonts w:ascii="Times New Roman" w:eastAsia="Times New Roman" w:hAnsi="Times New Roman" w:cs="Times New Roman"/>
                <w:color w:val="000000"/>
              </w:rPr>
              <w:t>Öğretmeni, Veli, Rehber öğretmenler  </w:t>
            </w:r>
          </w:p>
        </w:tc>
      </w:tr>
      <w:tr w:rsidR="00DD12CC" w:rsidRPr="00A44AAA" w:rsidTr="004C46BC">
        <w:trPr>
          <w:trHeight w:val="20"/>
          <w:jc w:val="center"/>
        </w:trPr>
        <w:tc>
          <w:tcPr>
            <w:tcW w:w="2592" w:type="dxa"/>
            <w:shd w:val="clear" w:color="auto" w:fill="92CDDC" w:themeFill="accent5" w:themeFillTint="99"/>
            <w:vAlign w:val="center"/>
          </w:tcPr>
          <w:p w:rsidR="00DD12CC" w:rsidRPr="008153D9" w:rsidRDefault="00DD12CC" w:rsidP="00DD12CC">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DD12CC" w:rsidRPr="000E34C5" w:rsidRDefault="00DD12CC" w:rsidP="00DD12CC">
            <w:pPr>
              <w:rPr>
                <w:rFonts w:ascii="Times New Roman" w:eastAsia="Times New Roman" w:hAnsi="Times New Roman" w:cs="Times New Roman"/>
                <w:color w:val="000000"/>
              </w:rPr>
            </w:pPr>
            <w:r w:rsidRPr="000E34C5">
              <w:rPr>
                <w:rFonts w:ascii="Times New Roman" w:eastAsia="Times New Roman" w:hAnsi="Times New Roman" w:cs="Times New Roman"/>
                <w:color w:val="000000"/>
              </w:rPr>
              <w:t xml:space="preserve"> Öğrencilerin kursa devam etme konusunda devamsızlık yapmaları, </w:t>
            </w:r>
          </w:p>
          <w:p w:rsidR="00DD12CC" w:rsidRPr="000E34C5" w:rsidRDefault="00DD12CC" w:rsidP="00DD12CC">
            <w:pPr>
              <w:pStyle w:val="TableParagraph"/>
              <w:spacing w:line="276" w:lineRule="auto"/>
              <w:ind w:left="107"/>
              <w:rPr>
                <w:rFonts w:ascii="Times New Roman" w:hAnsi="Times New Roman" w:cs="Times New Roman"/>
              </w:rPr>
            </w:pPr>
            <w:r w:rsidRPr="000E34C5">
              <w:rPr>
                <w:rFonts w:ascii="Times New Roman" w:eastAsia="Times New Roman" w:hAnsi="Times New Roman" w:cs="Times New Roman"/>
                <w:color w:val="000000"/>
              </w:rPr>
              <w:t>Velilerin yeterli bilgi sahibi olmadıkları için bu tür kurslara karşı ön yargılı olmaları.</w:t>
            </w:r>
          </w:p>
        </w:tc>
      </w:tr>
      <w:tr w:rsidR="00DD12CC" w:rsidRPr="00A44AAA" w:rsidTr="004C46BC">
        <w:trPr>
          <w:trHeight w:val="20"/>
          <w:jc w:val="center"/>
        </w:trPr>
        <w:tc>
          <w:tcPr>
            <w:tcW w:w="2592" w:type="dxa"/>
            <w:shd w:val="clear" w:color="auto" w:fill="92CDDC" w:themeFill="accent5" w:themeFillTint="99"/>
            <w:vAlign w:val="center"/>
          </w:tcPr>
          <w:p w:rsidR="00DD12CC" w:rsidRPr="008153D9" w:rsidRDefault="00DD12CC" w:rsidP="00DD12CC">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DD12CC" w:rsidRPr="000E34C5" w:rsidRDefault="00DD12CC" w:rsidP="00DD12CC">
            <w:pPr>
              <w:pStyle w:val="TableParagraph"/>
              <w:spacing w:line="276" w:lineRule="auto"/>
              <w:ind w:left="107"/>
              <w:rPr>
                <w:rFonts w:ascii="Times New Roman" w:hAnsi="Times New Roman" w:cs="Times New Roman"/>
              </w:rPr>
            </w:pPr>
            <w:r w:rsidRPr="000E34C5">
              <w:rPr>
                <w:rFonts w:ascii="Times New Roman" w:eastAsia="Times New Roman" w:hAnsi="Times New Roman" w:cs="Times New Roman"/>
                <w:color w:val="000000"/>
              </w:rPr>
              <w:t>S.1. Öğrencilerin Türkçe dersindeki eksikleri tespit edilerek İYEP aracılığıyla akademik yeterliklerinin artırılması sağlanacaktır.</w:t>
            </w:r>
            <w:r w:rsidRPr="000E34C5">
              <w:rPr>
                <w:rFonts w:ascii="Times New Roman" w:eastAsia="Times New Roman" w:hAnsi="Times New Roman" w:cs="Times New Roman"/>
                <w:color w:val="000000"/>
              </w:rPr>
              <w:br/>
              <w:t>S.2 Öğrencilerin matematik derslerindeki eksikleri tespit edilerek İYEP aracılığıyla akademik yeterliklerinin artırılması sağlanacaktır.</w:t>
            </w:r>
            <w:r w:rsidRPr="000E34C5">
              <w:rPr>
                <w:rFonts w:ascii="Times New Roman" w:eastAsia="Times New Roman" w:hAnsi="Times New Roman" w:cs="Times New Roman"/>
                <w:color w:val="000000"/>
              </w:rPr>
              <w:br/>
              <w:t>S.3 Dijital platformlar aracılığıyla öğrencilerin tamamlayıcı ve destekleyici eğitim almaları sağlanacaktır.</w:t>
            </w:r>
            <w:r w:rsidRPr="000E34C5">
              <w:rPr>
                <w:rFonts w:ascii="Times New Roman" w:eastAsia="Times New Roman" w:hAnsi="Times New Roman" w:cs="Times New Roman"/>
                <w:color w:val="000000"/>
              </w:rPr>
              <w:br/>
              <w:t>S.4 İYEP’in ders içeriklerine katkı sağlayacak etkinlik, okuma vb aktivitelerin zenginleştirilmesi sağlanacaktır.</w:t>
            </w:r>
            <w:r w:rsidRPr="000E34C5">
              <w:rPr>
                <w:rFonts w:ascii="Times New Roman" w:eastAsia="Times New Roman" w:hAnsi="Times New Roman" w:cs="Times New Roman"/>
                <w:color w:val="000000"/>
              </w:rPr>
              <w:br/>
              <w:t>S.5 İYEP içerikleri öğrencinin hazır bulunuşluk seviyesi dikkate alınarak hazırlanacaktır.</w:t>
            </w:r>
            <w:r w:rsidRPr="000E34C5">
              <w:rPr>
                <w:rFonts w:ascii="Times New Roman" w:eastAsia="Times New Roman" w:hAnsi="Times New Roman" w:cs="Times New Roman"/>
                <w:color w:val="000000"/>
              </w:rPr>
              <w:br/>
              <w:t>S.6 Öğrencilerin devamsızlık nedenleri tespit edilerek devamsızlığa neden olan etmenler giderilecektir.</w:t>
            </w:r>
          </w:p>
        </w:tc>
      </w:tr>
      <w:tr w:rsidR="00DD12CC" w:rsidRPr="00A44AAA" w:rsidTr="004C46BC">
        <w:trPr>
          <w:trHeight w:val="20"/>
          <w:jc w:val="center"/>
        </w:trPr>
        <w:tc>
          <w:tcPr>
            <w:tcW w:w="2592" w:type="dxa"/>
            <w:shd w:val="clear" w:color="auto" w:fill="92CDDC" w:themeFill="accent5" w:themeFillTint="99"/>
            <w:vAlign w:val="center"/>
          </w:tcPr>
          <w:p w:rsidR="00DD12CC" w:rsidRPr="008153D9" w:rsidRDefault="00DD12CC" w:rsidP="00DD12CC">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DD12CC" w:rsidRPr="000E34C5" w:rsidRDefault="00DD12CC" w:rsidP="00DD12CC">
            <w:pPr>
              <w:pStyle w:val="TableParagraph"/>
              <w:spacing w:line="276" w:lineRule="auto"/>
              <w:ind w:left="107"/>
              <w:rPr>
                <w:rFonts w:ascii="Times New Roman" w:hAnsi="Times New Roman" w:cs="Times New Roman"/>
              </w:rPr>
            </w:pPr>
            <w:r>
              <w:rPr>
                <w:rFonts w:ascii="Times New Roman" w:eastAsia="Times New Roman" w:hAnsi="Times New Roman" w:cs="Times New Roman"/>
                <w:color w:val="000000"/>
              </w:rPr>
              <w:t>73.000</w:t>
            </w:r>
          </w:p>
        </w:tc>
      </w:tr>
      <w:tr w:rsidR="00DD12CC" w:rsidRPr="00A44AAA" w:rsidTr="004C46BC">
        <w:trPr>
          <w:trHeight w:val="20"/>
          <w:jc w:val="center"/>
        </w:trPr>
        <w:tc>
          <w:tcPr>
            <w:tcW w:w="2592" w:type="dxa"/>
            <w:shd w:val="clear" w:color="auto" w:fill="92CDDC" w:themeFill="accent5" w:themeFillTint="99"/>
            <w:vAlign w:val="center"/>
          </w:tcPr>
          <w:p w:rsidR="00DD12CC" w:rsidRPr="008153D9" w:rsidRDefault="00DD12CC" w:rsidP="00DD12CC">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DD12CC" w:rsidRPr="000E34C5" w:rsidRDefault="00DD12CC" w:rsidP="00DD12CC">
            <w:pPr>
              <w:pStyle w:val="TableParagraph"/>
              <w:spacing w:line="276" w:lineRule="auto"/>
              <w:ind w:left="107"/>
              <w:rPr>
                <w:rFonts w:ascii="Times New Roman" w:hAnsi="Times New Roman" w:cs="Times New Roman"/>
              </w:rPr>
            </w:pPr>
            <w:r w:rsidRPr="000E34C5">
              <w:rPr>
                <w:rFonts w:ascii="Times New Roman" w:eastAsia="Times New Roman" w:hAnsi="Times New Roman" w:cs="Times New Roman"/>
                <w:color w:val="000000"/>
              </w:rPr>
              <w:t>İyep ve destek eğitim de dijital platformlar yerine  yazılı ve görsel materyallerin daha çok kullanılması.</w:t>
            </w:r>
          </w:p>
        </w:tc>
      </w:tr>
      <w:tr w:rsidR="00DD12CC" w:rsidRPr="00A44AAA" w:rsidTr="004C46BC">
        <w:trPr>
          <w:trHeight w:val="20"/>
          <w:jc w:val="center"/>
        </w:trPr>
        <w:tc>
          <w:tcPr>
            <w:tcW w:w="2592" w:type="dxa"/>
            <w:shd w:val="clear" w:color="auto" w:fill="92CDDC" w:themeFill="accent5" w:themeFillTint="99"/>
            <w:vAlign w:val="center"/>
          </w:tcPr>
          <w:p w:rsidR="00DD12CC" w:rsidRPr="008153D9" w:rsidRDefault="00DD12CC" w:rsidP="00DD12CC">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DD12CC" w:rsidRPr="000E34C5" w:rsidRDefault="00DD12CC" w:rsidP="00DD12CC">
            <w:pPr>
              <w:pStyle w:val="TableParagraph"/>
              <w:spacing w:line="276" w:lineRule="auto"/>
              <w:ind w:left="107"/>
              <w:rPr>
                <w:rFonts w:ascii="Times New Roman" w:hAnsi="Times New Roman" w:cs="Times New Roman"/>
              </w:rPr>
            </w:pPr>
            <w:r w:rsidRPr="000E34C5">
              <w:rPr>
                <w:rFonts w:ascii="Times New Roman" w:eastAsia="Times New Roman" w:hAnsi="Times New Roman" w:cs="Times New Roman"/>
                <w:color w:val="000000"/>
              </w:rPr>
              <w:t> Iyep öğrenci belirleme ve ölçme araçları,</w:t>
            </w:r>
            <w:r>
              <w:rPr>
                <w:rFonts w:ascii="Times New Roman" w:eastAsia="Times New Roman" w:hAnsi="Times New Roman" w:cs="Times New Roman"/>
                <w:color w:val="000000"/>
              </w:rPr>
              <w:t xml:space="preserve"> </w:t>
            </w:r>
            <w:r w:rsidRPr="000E34C5">
              <w:rPr>
                <w:rFonts w:ascii="Times New Roman" w:eastAsia="Times New Roman" w:hAnsi="Times New Roman" w:cs="Times New Roman"/>
                <w:color w:val="000000"/>
              </w:rPr>
              <w:t>Öğrenci ders kitapları</w:t>
            </w:r>
          </w:p>
        </w:tc>
      </w:tr>
    </w:tbl>
    <w:p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rsidR="007858CA" w:rsidRDefault="007858CA">
      <w:pPr>
        <w:rPr>
          <w:rFonts w:ascii="Times New Roman" w:hAnsi="Times New Roman" w:cs="Times New Roman"/>
          <w:sz w:val="24"/>
          <w:szCs w:val="24"/>
        </w:rPr>
      </w:pPr>
      <w:r>
        <w:rPr>
          <w:rFonts w:ascii="Times New Roman" w:hAnsi="Times New Roman" w:cs="Times New Roman"/>
          <w:sz w:val="24"/>
          <w:szCs w:val="24"/>
        </w:rPr>
        <w:lastRenderedPageBreak/>
        <w:br w:type="page"/>
      </w:r>
    </w:p>
    <w:p w:rsidR="008153D9" w:rsidRPr="00C4141A" w:rsidRDefault="008153D9" w:rsidP="00C4141A">
      <w:pPr>
        <w:spacing w:line="276" w:lineRule="auto"/>
        <w:jc w:val="both"/>
        <w:rPr>
          <w:rFonts w:ascii="Times New Roman" w:hAnsi="Times New Roman" w:cs="Times New Roman"/>
          <w:sz w:val="24"/>
          <w:szCs w:val="24"/>
        </w:rPr>
      </w:pPr>
    </w:p>
    <w:p w:rsidR="006A747E" w:rsidRDefault="006A747E">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87862" w:rsidRPr="00A44AAA" w:rsidTr="00823D95">
        <w:trPr>
          <w:trHeight w:val="558"/>
          <w:jc w:val="center"/>
        </w:trPr>
        <w:tc>
          <w:tcPr>
            <w:tcW w:w="2592" w:type="dxa"/>
            <w:shd w:val="clear" w:color="auto" w:fill="92CDDC" w:themeFill="accent5" w:themeFillTint="99"/>
            <w:vAlign w:val="center"/>
          </w:tcPr>
          <w:p w:rsidR="00087862" w:rsidRPr="007858CA" w:rsidRDefault="00087862" w:rsidP="00823D95">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087862" w:rsidRPr="007858CA" w:rsidRDefault="00087862" w:rsidP="00823D95">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087862" w:rsidRPr="00A44AAA" w:rsidTr="00823D95">
        <w:trPr>
          <w:trHeight w:val="567"/>
          <w:jc w:val="center"/>
        </w:trPr>
        <w:tc>
          <w:tcPr>
            <w:tcW w:w="2592" w:type="dxa"/>
            <w:shd w:val="clear" w:color="auto" w:fill="92CDDC" w:themeFill="accent5" w:themeFillTint="99"/>
            <w:vAlign w:val="center"/>
          </w:tcPr>
          <w:p w:rsidR="00087862" w:rsidRPr="007858CA" w:rsidRDefault="00087862" w:rsidP="00823D95">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Pr>
                <w:rFonts w:ascii="Times New Roman" w:hAnsi="Times New Roman" w:cs="Times New Roman"/>
                <w:b/>
                <w:spacing w:val="-10"/>
                <w:w w:val="110"/>
              </w:rPr>
              <w:t>2</w:t>
            </w:r>
          </w:p>
        </w:tc>
        <w:tc>
          <w:tcPr>
            <w:tcW w:w="7591" w:type="dxa"/>
            <w:gridSpan w:val="9"/>
            <w:shd w:val="clear" w:color="auto" w:fill="92CDDC" w:themeFill="accent5" w:themeFillTint="99"/>
            <w:vAlign w:val="center"/>
          </w:tcPr>
          <w:p w:rsidR="00087862" w:rsidRPr="008F3712" w:rsidRDefault="00087862" w:rsidP="00823D95">
            <w:pPr>
              <w:pStyle w:val="TableParagraph"/>
              <w:ind w:left="108" w:right="232"/>
              <w:rPr>
                <w:rFonts w:ascii="Times New Roman" w:hAnsi="Times New Roman" w:cs="Times New Roman"/>
                <w:b/>
                <w:spacing w:val="-2"/>
                <w:w w:val="105"/>
              </w:rPr>
            </w:pPr>
            <w:r w:rsidRPr="008F3712">
              <w:rPr>
                <w:rFonts w:ascii="Times New Roman" w:eastAsia="Times New Roman" w:hAnsi="Times New Roman" w:cs="Times New Roman"/>
                <w:color w:val="000000"/>
              </w:rPr>
              <w:t>Öğrencilere medeniyetimizin ve insanlığın ortak değerleriyle çağın gereklerine uygun bilgi, beceri, tutum ve davranışlar kazandırılacaktır</w:t>
            </w:r>
          </w:p>
        </w:tc>
      </w:tr>
      <w:tr w:rsidR="00087862" w:rsidRPr="00A44AAA" w:rsidTr="00823D95">
        <w:trPr>
          <w:trHeight w:val="567"/>
          <w:jc w:val="center"/>
        </w:trPr>
        <w:tc>
          <w:tcPr>
            <w:tcW w:w="2592" w:type="dxa"/>
            <w:shd w:val="clear" w:color="auto" w:fill="92CDDC" w:themeFill="accent5" w:themeFillTint="99"/>
            <w:vAlign w:val="center"/>
          </w:tcPr>
          <w:p w:rsidR="00087862" w:rsidRPr="007858CA" w:rsidRDefault="00087862" w:rsidP="00823D95">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Pr>
                <w:rFonts w:ascii="Times New Roman" w:hAnsi="Times New Roman" w:cs="Times New Roman"/>
                <w:b/>
                <w:spacing w:val="-5"/>
                <w:w w:val="110"/>
              </w:rPr>
              <w:t>2.</w:t>
            </w:r>
            <w:r w:rsidRPr="007858CA">
              <w:rPr>
                <w:rFonts w:ascii="Times New Roman" w:hAnsi="Times New Roman" w:cs="Times New Roman"/>
                <w:b/>
                <w:spacing w:val="-5"/>
                <w:w w:val="110"/>
              </w:rPr>
              <w:t>2</w:t>
            </w:r>
          </w:p>
        </w:tc>
        <w:tc>
          <w:tcPr>
            <w:tcW w:w="7591" w:type="dxa"/>
            <w:gridSpan w:val="9"/>
            <w:shd w:val="clear" w:color="auto" w:fill="92CDDC" w:themeFill="accent5" w:themeFillTint="99"/>
            <w:vAlign w:val="center"/>
          </w:tcPr>
          <w:p w:rsidR="00087862" w:rsidRPr="008F3712" w:rsidRDefault="00087862" w:rsidP="00823D95">
            <w:pPr>
              <w:pStyle w:val="TableParagraph"/>
              <w:ind w:left="108" w:right="232"/>
              <w:rPr>
                <w:rFonts w:ascii="Times New Roman" w:hAnsi="Times New Roman" w:cs="Times New Roman"/>
                <w:b/>
                <w:spacing w:val="-2"/>
                <w:w w:val="105"/>
              </w:rPr>
            </w:pPr>
            <w:r w:rsidRPr="008F3712">
              <w:rPr>
                <w:rFonts w:ascii="Times New Roman" w:eastAsia="Times New Roman" w:hAnsi="Times New Roman" w:cs="Times New Roman"/>
                <w:color w:val="000000"/>
              </w:rPr>
              <w:t xml:space="preserve"> Öğrencilere evrensel değerler, sağlıklı yaşam ve çevre bilinci duyarlılığı kazandırılacaktır.</w:t>
            </w:r>
          </w:p>
        </w:tc>
      </w:tr>
      <w:tr w:rsidR="00087862" w:rsidRPr="00A44AAA" w:rsidTr="00823D95">
        <w:trPr>
          <w:trHeight w:val="567"/>
          <w:jc w:val="center"/>
        </w:trPr>
        <w:tc>
          <w:tcPr>
            <w:tcW w:w="2592" w:type="dxa"/>
            <w:shd w:val="clear" w:color="auto" w:fill="92CDDC" w:themeFill="accent5" w:themeFillTint="99"/>
            <w:vAlign w:val="center"/>
          </w:tcPr>
          <w:p w:rsidR="00087862" w:rsidRPr="007858CA" w:rsidRDefault="00087862" w:rsidP="00823D95">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rsidR="00087862" w:rsidRPr="007858CA" w:rsidRDefault="00087862" w:rsidP="00823D95">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087862" w:rsidRPr="007858CA" w:rsidRDefault="00087862" w:rsidP="00823D95">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087862" w:rsidRPr="007858CA" w:rsidRDefault="00087862" w:rsidP="00823D95">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rsidR="00087862" w:rsidRPr="007858CA" w:rsidRDefault="00087862" w:rsidP="00823D95">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rsidR="00087862" w:rsidRPr="007858CA" w:rsidRDefault="00087862" w:rsidP="00823D95">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rsidR="00087862" w:rsidRPr="007858CA" w:rsidRDefault="00087862" w:rsidP="00823D95">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rsidR="00087862" w:rsidRPr="007858CA" w:rsidRDefault="00087862" w:rsidP="00823D95">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rsidR="00087862" w:rsidRPr="007858CA" w:rsidRDefault="00087862" w:rsidP="00823D95">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087862" w:rsidRPr="007858CA" w:rsidRDefault="00087862" w:rsidP="00823D95">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087862" w:rsidRPr="00A44AAA" w:rsidTr="00823D95">
        <w:trPr>
          <w:trHeight w:val="454"/>
          <w:jc w:val="center"/>
        </w:trPr>
        <w:tc>
          <w:tcPr>
            <w:tcW w:w="2592" w:type="dxa"/>
            <w:shd w:val="clear" w:color="auto" w:fill="92CDDC" w:themeFill="accent5" w:themeFillTint="99"/>
            <w:vAlign w:val="center"/>
          </w:tcPr>
          <w:p w:rsidR="00087862" w:rsidRPr="008F3712" w:rsidRDefault="00087862" w:rsidP="00823D95">
            <w:pPr>
              <w:pStyle w:val="TableParagraph"/>
              <w:spacing w:before="2"/>
              <w:ind w:left="107"/>
              <w:rPr>
                <w:rFonts w:ascii="Times New Roman" w:hAnsi="Times New Roman" w:cs="Times New Roman"/>
                <w:b/>
              </w:rPr>
            </w:pPr>
            <w:r>
              <w:rPr>
                <w:rFonts w:ascii="Times New Roman" w:eastAsia="Times New Roman" w:hAnsi="Times New Roman" w:cs="Times New Roman"/>
                <w:b/>
                <w:color w:val="000000"/>
              </w:rPr>
              <w:t>PG 2</w:t>
            </w:r>
            <w:r w:rsidRPr="008F3712">
              <w:rPr>
                <w:rFonts w:ascii="Times New Roman" w:eastAsia="Times New Roman" w:hAnsi="Times New Roman" w:cs="Times New Roman"/>
                <w:b/>
                <w:color w:val="000000"/>
              </w:rPr>
              <w:t>.2.1</w:t>
            </w:r>
            <w:r w:rsidRPr="008F3712">
              <w:rPr>
                <w:rFonts w:ascii="Times New Roman" w:eastAsia="Times New Roman" w:hAnsi="Times New Roman" w:cs="Times New Roman"/>
                <w:color w:val="000000"/>
              </w:rPr>
              <w:t xml:space="preserve"> Öğrenci başına okunan kitap sayısı</w:t>
            </w:r>
          </w:p>
        </w:tc>
        <w:tc>
          <w:tcPr>
            <w:tcW w:w="991" w:type="dxa"/>
            <w:shd w:val="clear" w:color="auto" w:fill="DAEEF3" w:themeFill="accent5" w:themeFillTint="33"/>
            <w:vAlign w:val="center"/>
          </w:tcPr>
          <w:p w:rsidR="00087862" w:rsidRPr="008F3712" w:rsidRDefault="00087862" w:rsidP="00823D95">
            <w:pPr>
              <w:pStyle w:val="TableParagraph"/>
              <w:rPr>
                <w:rFonts w:ascii="Times New Roman" w:hAnsi="Times New Roman" w:cs="Times New Roman"/>
              </w:rPr>
            </w:pPr>
            <w:r w:rsidRPr="008F3712">
              <w:rPr>
                <w:rFonts w:ascii="Times New Roman" w:eastAsia="Times New Roman" w:hAnsi="Times New Roman" w:cs="Times New Roman"/>
                <w:color w:val="333333"/>
              </w:rPr>
              <w:t>40</w:t>
            </w:r>
          </w:p>
        </w:tc>
        <w:tc>
          <w:tcPr>
            <w:tcW w:w="1135" w:type="dxa"/>
            <w:shd w:val="clear" w:color="auto" w:fill="DAEEF3" w:themeFill="accent5" w:themeFillTint="33"/>
            <w:vAlign w:val="bottom"/>
          </w:tcPr>
          <w:p w:rsidR="00087862" w:rsidRPr="008F3712" w:rsidRDefault="00087862" w:rsidP="00823D95">
            <w:pPr>
              <w:pStyle w:val="TableParagraph"/>
              <w:rPr>
                <w:rFonts w:ascii="Times New Roman" w:hAnsi="Times New Roman" w:cs="Times New Roman"/>
              </w:rPr>
            </w:pPr>
            <w:r w:rsidRPr="008F3712">
              <w:rPr>
                <w:rFonts w:ascii="Times New Roman" w:eastAsia="Times New Roman" w:hAnsi="Times New Roman" w:cs="Times New Roman"/>
                <w:b/>
                <w:bCs/>
                <w:color w:val="000000"/>
              </w:rPr>
              <w:t>%8 </w:t>
            </w:r>
          </w:p>
        </w:tc>
        <w:tc>
          <w:tcPr>
            <w:tcW w:w="797" w:type="dxa"/>
            <w:shd w:val="clear" w:color="auto" w:fill="DAEEF3" w:themeFill="accent5" w:themeFillTint="33"/>
            <w:vAlign w:val="bottom"/>
          </w:tcPr>
          <w:p w:rsidR="00087862" w:rsidRPr="008F3712" w:rsidRDefault="00087862" w:rsidP="00823D95">
            <w:pPr>
              <w:pStyle w:val="TableParagraph"/>
              <w:rPr>
                <w:rFonts w:ascii="Times New Roman" w:hAnsi="Times New Roman" w:cs="Times New Roman"/>
              </w:rPr>
            </w:pPr>
            <w:r w:rsidRPr="008F3712">
              <w:rPr>
                <w:rFonts w:ascii="Times New Roman" w:eastAsia="Times New Roman" w:hAnsi="Times New Roman" w:cs="Times New Roman"/>
                <w:b/>
                <w:bCs/>
                <w:color w:val="000000"/>
              </w:rPr>
              <w:t>%11 </w:t>
            </w:r>
          </w:p>
        </w:tc>
        <w:tc>
          <w:tcPr>
            <w:tcW w:w="720" w:type="dxa"/>
            <w:shd w:val="clear" w:color="auto" w:fill="DAEEF3" w:themeFill="accent5" w:themeFillTint="33"/>
            <w:vAlign w:val="bottom"/>
          </w:tcPr>
          <w:p w:rsidR="00087862" w:rsidRPr="008F3712" w:rsidRDefault="00087862" w:rsidP="00823D95">
            <w:pPr>
              <w:pStyle w:val="TableParagraph"/>
              <w:rPr>
                <w:rFonts w:ascii="Times New Roman" w:hAnsi="Times New Roman" w:cs="Times New Roman"/>
              </w:rPr>
            </w:pPr>
            <w:r w:rsidRPr="008F3712">
              <w:rPr>
                <w:rFonts w:ascii="Times New Roman" w:eastAsia="Times New Roman" w:hAnsi="Times New Roman" w:cs="Times New Roman"/>
                <w:b/>
                <w:bCs/>
                <w:color w:val="000000"/>
              </w:rPr>
              <w:t>%13 </w:t>
            </w:r>
          </w:p>
        </w:tc>
        <w:tc>
          <w:tcPr>
            <w:tcW w:w="718" w:type="dxa"/>
            <w:shd w:val="clear" w:color="auto" w:fill="DAEEF3" w:themeFill="accent5" w:themeFillTint="33"/>
            <w:vAlign w:val="bottom"/>
          </w:tcPr>
          <w:p w:rsidR="00087862" w:rsidRPr="008F3712" w:rsidRDefault="00087862" w:rsidP="00823D95">
            <w:pPr>
              <w:pStyle w:val="TableParagraph"/>
              <w:rPr>
                <w:rFonts w:ascii="Times New Roman" w:hAnsi="Times New Roman" w:cs="Times New Roman"/>
              </w:rPr>
            </w:pPr>
            <w:r w:rsidRPr="008F3712">
              <w:rPr>
                <w:rFonts w:ascii="Times New Roman" w:eastAsia="Times New Roman" w:hAnsi="Times New Roman" w:cs="Times New Roman"/>
                <w:b/>
                <w:bCs/>
                <w:color w:val="000000"/>
              </w:rPr>
              <w:t>%15 </w:t>
            </w:r>
          </w:p>
        </w:tc>
        <w:tc>
          <w:tcPr>
            <w:tcW w:w="720" w:type="dxa"/>
            <w:shd w:val="clear" w:color="auto" w:fill="DAEEF3" w:themeFill="accent5" w:themeFillTint="33"/>
            <w:vAlign w:val="bottom"/>
          </w:tcPr>
          <w:p w:rsidR="00087862" w:rsidRPr="008F3712" w:rsidRDefault="00087862" w:rsidP="00823D95">
            <w:pPr>
              <w:pStyle w:val="TableParagraph"/>
              <w:rPr>
                <w:rFonts w:ascii="Times New Roman" w:hAnsi="Times New Roman" w:cs="Times New Roman"/>
              </w:rPr>
            </w:pPr>
            <w:r w:rsidRPr="008F3712">
              <w:rPr>
                <w:rFonts w:ascii="Times New Roman" w:eastAsia="Times New Roman" w:hAnsi="Times New Roman" w:cs="Times New Roman"/>
                <w:b/>
                <w:bCs/>
                <w:color w:val="000000"/>
              </w:rPr>
              <w:t>%17 </w:t>
            </w:r>
          </w:p>
        </w:tc>
        <w:tc>
          <w:tcPr>
            <w:tcW w:w="720" w:type="dxa"/>
            <w:shd w:val="clear" w:color="auto" w:fill="DAEEF3" w:themeFill="accent5" w:themeFillTint="33"/>
            <w:vAlign w:val="bottom"/>
          </w:tcPr>
          <w:p w:rsidR="00087862" w:rsidRPr="008F3712" w:rsidRDefault="00087862" w:rsidP="00823D95">
            <w:pPr>
              <w:pStyle w:val="TableParagraph"/>
              <w:rPr>
                <w:rFonts w:ascii="Times New Roman" w:hAnsi="Times New Roman" w:cs="Times New Roman"/>
              </w:rPr>
            </w:pPr>
            <w:r w:rsidRPr="008F3712">
              <w:rPr>
                <w:rFonts w:ascii="Times New Roman" w:eastAsia="Times New Roman" w:hAnsi="Times New Roman" w:cs="Times New Roman"/>
                <w:b/>
                <w:bCs/>
                <w:color w:val="000000"/>
              </w:rPr>
              <w:t>%21 </w:t>
            </w:r>
          </w:p>
        </w:tc>
        <w:tc>
          <w:tcPr>
            <w:tcW w:w="864" w:type="dxa"/>
            <w:shd w:val="clear" w:color="auto" w:fill="DAEEF3" w:themeFill="accent5" w:themeFillTint="33"/>
            <w:vAlign w:val="center"/>
          </w:tcPr>
          <w:p w:rsidR="00087862" w:rsidRPr="008F3712" w:rsidRDefault="00087862" w:rsidP="00823D95">
            <w:pPr>
              <w:pStyle w:val="TableParagraph"/>
              <w:rPr>
                <w:rFonts w:ascii="Times New Roman" w:hAnsi="Times New Roman" w:cs="Times New Roman"/>
              </w:rPr>
            </w:pPr>
            <w:r>
              <w:rPr>
                <w:rFonts w:ascii="Times New Roman" w:hAnsi="Times New Roman" w:cs="Times New Roman"/>
              </w:rPr>
              <w:t>Ayda Bir</w:t>
            </w:r>
          </w:p>
        </w:tc>
        <w:tc>
          <w:tcPr>
            <w:tcW w:w="926" w:type="dxa"/>
            <w:shd w:val="clear" w:color="auto" w:fill="DAEEF3" w:themeFill="accent5" w:themeFillTint="33"/>
            <w:vAlign w:val="bottom"/>
          </w:tcPr>
          <w:p w:rsidR="00087862" w:rsidRPr="008F3712" w:rsidRDefault="00087862" w:rsidP="00823D95">
            <w:pPr>
              <w:pStyle w:val="TableParagraph"/>
              <w:rPr>
                <w:rFonts w:ascii="Times New Roman" w:hAnsi="Times New Roman" w:cs="Times New Roman"/>
              </w:rPr>
            </w:pPr>
            <w:r>
              <w:rPr>
                <w:rFonts w:ascii="Times New Roman" w:hAnsi="Times New Roman" w:cs="Times New Roman"/>
              </w:rPr>
              <w:t>Dönem Sonu</w:t>
            </w:r>
          </w:p>
        </w:tc>
      </w:tr>
      <w:tr w:rsidR="00087862" w:rsidRPr="00A44AAA" w:rsidTr="00823D95">
        <w:trPr>
          <w:trHeight w:val="454"/>
          <w:jc w:val="center"/>
        </w:trPr>
        <w:tc>
          <w:tcPr>
            <w:tcW w:w="2592" w:type="dxa"/>
            <w:shd w:val="clear" w:color="auto" w:fill="92CDDC" w:themeFill="accent5" w:themeFillTint="99"/>
            <w:vAlign w:val="center"/>
          </w:tcPr>
          <w:p w:rsidR="00087862" w:rsidRPr="008F3712" w:rsidRDefault="00087862" w:rsidP="00823D95">
            <w:pPr>
              <w:pStyle w:val="BalonMetni"/>
              <w:spacing w:before="2"/>
              <w:ind w:left="107"/>
              <w:rPr>
                <w:rFonts w:ascii="Times New Roman" w:hAnsi="Times New Roman" w:cs="Times New Roman"/>
                <w:b/>
                <w:sz w:val="22"/>
                <w:szCs w:val="22"/>
              </w:rPr>
            </w:pPr>
            <w:r w:rsidRPr="008F3712">
              <w:rPr>
                <w:rFonts w:ascii="Times New Roman" w:hAnsi="Times New Roman" w:cs="Times New Roman"/>
                <w:b/>
                <w:w w:val="90"/>
                <w:sz w:val="22"/>
                <w:szCs w:val="22"/>
              </w:rPr>
              <w:t>PG</w:t>
            </w:r>
            <w:r w:rsidRPr="008F3712">
              <w:rPr>
                <w:rFonts w:ascii="Times New Roman" w:hAnsi="Times New Roman" w:cs="Times New Roman"/>
                <w:b/>
                <w:spacing w:val="-2"/>
                <w:w w:val="90"/>
                <w:sz w:val="22"/>
                <w:szCs w:val="22"/>
              </w:rPr>
              <w:t xml:space="preserve"> </w:t>
            </w:r>
            <w:r>
              <w:rPr>
                <w:rFonts w:ascii="Times New Roman" w:hAnsi="Times New Roman" w:cs="Times New Roman"/>
                <w:b/>
                <w:spacing w:val="-2"/>
                <w:w w:val="90"/>
                <w:sz w:val="22"/>
                <w:szCs w:val="22"/>
              </w:rPr>
              <w:t>2</w:t>
            </w:r>
            <w:r w:rsidRPr="008F3712">
              <w:rPr>
                <w:rFonts w:ascii="Times New Roman" w:hAnsi="Times New Roman" w:cs="Times New Roman"/>
                <w:b/>
                <w:spacing w:val="-2"/>
                <w:w w:val="105"/>
                <w:sz w:val="22"/>
                <w:szCs w:val="22"/>
              </w:rPr>
              <w:t xml:space="preserve">.2.2 </w:t>
            </w:r>
            <w:r w:rsidRPr="008F3712">
              <w:rPr>
                <w:rFonts w:ascii="Times New Roman" w:eastAsia="Times New Roman" w:hAnsi="Times New Roman" w:cs="Times New Roman"/>
                <w:color w:val="000000"/>
                <w:sz w:val="22"/>
                <w:szCs w:val="22"/>
              </w:rPr>
              <w:t>Sağlıklı ve dengeli beslenme ile ilgili düzenlenen faaliyet sayısı (Eğitim,</w:t>
            </w:r>
            <w:r>
              <w:rPr>
                <w:rFonts w:ascii="Times New Roman" w:eastAsia="Times New Roman" w:hAnsi="Times New Roman" w:cs="Times New Roman"/>
                <w:color w:val="000000"/>
                <w:sz w:val="22"/>
                <w:szCs w:val="22"/>
              </w:rPr>
              <w:t xml:space="preserve"> </w:t>
            </w:r>
            <w:r w:rsidRPr="008F3712">
              <w:rPr>
                <w:rFonts w:ascii="Times New Roman" w:eastAsia="Times New Roman" w:hAnsi="Times New Roman" w:cs="Times New Roman"/>
                <w:color w:val="000000"/>
                <w:sz w:val="22"/>
                <w:szCs w:val="22"/>
              </w:rPr>
              <w:t>faaliyet, gezi Proje, vb.)</w:t>
            </w:r>
          </w:p>
        </w:tc>
        <w:tc>
          <w:tcPr>
            <w:tcW w:w="991" w:type="dxa"/>
            <w:shd w:val="clear" w:color="auto" w:fill="DAEEF3" w:themeFill="accent5" w:themeFillTint="33"/>
            <w:vAlign w:val="center"/>
          </w:tcPr>
          <w:p w:rsidR="00087862" w:rsidRPr="008F3712" w:rsidRDefault="00087862" w:rsidP="00823D95">
            <w:pPr>
              <w:pStyle w:val="TableParagraph"/>
              <w:rPr>
                <w:rFonts w:ascii="Times New Roman" w:hAnsi="Times New Roman" w:cs="Times New Roman"/>
              </w:rPr>
            </w:pPr>
            <w:r w:rsidRPr="008F3712">
              <w:rPr>
                <w:rFonts w:ascii="Times New Roman" w:eastAsia="Times New Roman" w:hAnsi="Times New Roman" w:cs="Times New Roman"/>
                <w:color w:val="333333"/>
              </w:rPr>
              <w:t>30</w:t>
            </w:r>
          </w:p>
        </w:tc>
        <w:tc>
          <w:tcPr>
            <w:tcW w:w="1135" w:type="dxa"/>
            <w:shd w:val="clear" w:color="auto" w:fill="DAEEF3" w:themeFill="accent5" w:themeFillTint="33"/>
            <w:vAlign w:val="bottom"/>
          </w:tcPr>
          <w:p w:rsidR="00087862" w:rsidRPr="008F3712" w:rsidRDefault="00087862" w:rsidP="00823D95">
            <w:pPr>
              <w:pStyle w:val="TableParagraph"/>
              <w:rPr>
                <w:rFonts w:ascii="Times New Roman" w:hAnsi="Times New Roman" w:cs="Times New Roman"/>
              </w:rPr>
            </w:pPr>
            <w:r w:rsidRPr="008F3712">
              <w:rPr>
                <w:rFonts w:ascii="Times New Roman" w:eastAsia="Times New Roman" w:hAnsi="Times New Roman" w:cs="Times New Roman"/>
                <w:b/>
                <w:bCs/>
                <w:color w:val="000000"/>
              </w:rPr>
              <w:t>%23 </w:t>
            </w:r>
          </w:p>
        </w:tc>
        <w:tc>
          <w:tcPr>
            <w:tcW w:w="797" w:type="dxa"/>
            <w:shd w:val="clear" w:color="auto" w:fill="DAEEF3" w:themeFill="accent5" w:themeFillTint="33"/>
            <w:vAlign w:val="bottom"/>
          </w:tcPr>
          <w:p w:rsidR="00087862" w:rsidRPr="008F3712" w:rsidRDefault="00087862" w:rsidP="00823D95">
            <w:pPr>
              <w:pStyle w:val="TableParagraph"/>
              <w:rPr>
                <w:rFonts w:ascii="Times New Roman" w:hAnsi="Times New Roman" w:cs="Times New Roman"/>
              </w:rPr>
            </w:pPr>
            <w:r w:rsidRPr="008F3712">
              <w:rPr>
                <w:rFonts w:ascii="Times New Roman" w:eastAsia="Times New Roman" w:hAnsi="Times New Roman" w:cs="Times New Roman"/>
                <w:b/>
                <w:bCs/>
                <w:color w:val="000000"/>
              </w:rPr>
              <w:t>%26 </w:t>
            </w:r>
          </w:p>
        </w:tc>
        <w:tc>
          <w:tcPr>
            <w:tcW w:w="720" w:type="dxa"/>
            <w:shd w:val="clear" w:color="auto" w:fill="DAEEF3" w:themeFill="accent5" w:themeFillTint="33"/>
            <w:vAlign w:val="bottom"/>
          </w:tcPr>
          <w:p w:rsidR="00087862" w:rsidRPr="008F3712" w:rsidRDefault="00087862" w:rsidP="00823D95">
            <w:pPr>
              <w:pStyle w:val="TableParagraph"/>
              <w:rPr>
                <w:rFonts w:ascii="Times New Roman" w:hAnsi="Times New Roman" w:cs="Times New Roman"/>
              </w:rPr>
            </w:pPr>
            <w:r w:rsidRPr="008F3712">
              <w:rPr>
                <w:rFonts w:ascii="Times New Roman" w:eastAsia="Times New Roman" w:hAnsi="Times New Roman" w:cs="Times New Roman"/>
                <w:b/>
                <w:bCs/>
                <w:color w:val="000000"/>
              </w:rPr>
              <w:t>%30 </w:t>
            </w:r>
          </w:p>
        </w:tc>
        <w:tc>
          <w:tcPr>
            <w:tcW w:w="718" w:type="dxa"/>
            <w:shd w:val="clear" w:color="auto" w:fill="DAEEF3" w:themeFill="accent5" w:themeFillTint="33"/>
            <w:vAlign w:val="bottom"/>
          </w:tcPr>
          <w:p w:rsidR="00087862" w:rsidRPr="008F3712" w:rsidRDefault="00087862" w:rsidP="00823D95">
            <w:pPr>
              <w:pStyle w:val="TableParagraph"/>
              <w:rPr>
                <w:rFonts w:ascii="Times New Roman" w:hAnsi="Times New Roman" w:cs="Times New Roman"/>
              </w:rPr>
            </w:pPr>
            <w:r w:rsidRPr="008F3712">
              <w:rPr>
                <w:rFonts w:ascii="Times New Roman" w:eastAsia="Times New Roman" w:hAnsi="Times New Roman" w:cs="Times New Roman"/>
                <w:b/>
                <w:bCs/>
                <w:color w:val="000000"/>
              </w:rPr>
              <w:t>%34 </w:t>
            </w:r>
          </w:p>
        </w:tc>
        <w:tc>
          <w:tcPr>
            <w:tcW w:w="720" w:type="dxa"/>
            <w:shd w:val="clear" w:color="auto" w:fill="DAEEF3" w:themeFill="accent5" w:themeFillTint="33"/>
            <w:vAlign w:val="bottom"/>
          </w:tcPr>
          <w:p w:rsidR="00087862" w:rsidRPr="008F3712" w:rsidRDefault="00087862" w:rsidP="00823D95">
            <w:pPr>
              <w:pStyle w:val="TableParagraph"/>
              <w:rPr>
                <w:rFonts w:ascii="Times New Roman" w:hAnsi="Times New Roman" w:cs="Times New Roman"/>
              </w:rPr>
            </w:pPr>
            <w:r w:rsidRPr="008F3712">
              <w:rPr>
                <w:rFonts w:ascii="Times New Roman" w:eastAsia="Times New Roman" w:hAnsi="Times New Roman" w:cs="Times New Roman"/>
                <w:b/>
                <w:bCs/>
                <w:color w:val="000000"/>
              </w:rPr>
              <w:t>%39 </w:t>
            </w:r>
          </w:p>
        </w:tc>
        <w:tc>
          <w:tcPr>
            <w:tcW w:w="720" w:type="dxa"/>
            <w:shd w:val="clear" w:color="auto" w:fill="DAEEF3" w:themeFill="accent5" w:themeFillTint="33"/>
            <w:vAlign w:val="bottom"/>
          </w:tcPr>
          <w:p w:rsidR="00087862" w:rsidRPr="008F3712" w:rsidRDefault="00087862" w:rsidP="00823D95">
            <w:pPr>
              <w:pStyle w:val="TableParagraph"/>
              <w:rPr>
                <w:rFonts w:ascii="Times New Roman" w:hAnsi="Times New Roman" w:cs="Times New Roman"/>
              </w:rPr>
            </w:pPr>
            <w:r w:rsidRPr="008F3712">
              <w:rPr>
                <w:rFonts w:ascii="Times New Roman" w:eastAsia="Times New Roman" w:hAnsi="Times New Roman" w:cs="Times New Roman"/>
                <w:b/>
                <w:bCs/>
                <w:color w:val="000000"/>
              </w:rPr>
              <w:t>%41 </w:t>
            </w:r>
          </w:p>
        </w:tc>
        <w:tc>
          <w:tcPr>
            <w:tcW w:w="864" w:type="dxa"/>
            <w:shd w:val="clear" w:color="auto" w:fill="DAEEF3" w:themeFill="accent5" w:themeFillTint="33"/>
            <w:vAlign w:val="center"/>
          </w:tcPr>
          <w:p w:rsidR="00087862" w:rsidRPr="008F3712" w:rsidRDefault="00087862" w:rsidP="00823D95">
            <w:pPr>
              <w:pStyle w:val="TableParagraph"/>
              <w:rPr>
                <w:rFonts w:ascii="Times New Roman" w:hAnsi="Times New Roman" w:cs="Times New Roman"/>
              </w:rPr>
            </w:pPr>
            <w:r>
              <w:rPr>
                <w:rFonts w:ascii="Times New Roman" w:hAnsi="Times New Roman" w:cs="Times New Roman"/>
              </w:rPr>
              <w:t>Ayda Bir</w:t>
            </w:r>
          </w:p>
        </w:tc>
        <w:tc>
          <w:tcPr>
            <w:tcW w:w="926" w:type="dxa"/>
            <w:shd w:val="clear" w:color="auto" w:fill="DAEEF3" w:themeFill="accent5" w:themeFillTint="33"/>
            <w:vAlign w:val="bottom"/>
          </w:tcPr>
          <w:p w:rsidR="00087862" w:rsidRPr="008F3712" w:rsidRDefault="00087862" w:rsidP="00823D95">
            <w:pPr>
              <w:pStyle w:val="TableParagraph"/>
              <w:rPr>
                <w:rFonts w:ascii="Times New Roman" w:hAnsi="Times New Roman" w:cs="Times New Roman"/>
              </w:rPr>
            </w:pPr>
            <w:r>
              <w:rPr>
                <w:rFonts w:ascii="Times New Roman" w:hAnsi="Times New Roman" w:cs="Times New Roman"/>
              </w:rPr>
              <w:t>Dönem Sonu</w:t>
            </w:r>
          </w:p>
        </w:tc>
      </w:tr>
      <w:tr w:rsidR="00087862" w:rsidRPr="00A44AAA" w:rsidTr="00823D95">
        <w:trPr>
          <w:trHeight w:val="454"/>
          <w:jc w:val="center"/>
        </w:trPr>
        <w:tc>
          <w:tcPr>
            <w:tcW w:w="2592" w:type="dxa"/>
            <w:shd w:val="clear" w:color="auto" w:fill="92CDDC" w:themeFill="accent5" w:themeFillTint="99"/>
            <w:vAlign w:val="center"/>
          </w:tcPr>
          <w:p w:rsidR="00087862" w:rsidRPr="008F3712" w:rsidRDefault="00087862" w:rsidP="00823D95">
            <w:pPr>
              <w:pStyle w:val="BalonMetni"/>
              <w:spacing w:before="2"/>
              <w:ind w:left="107"/>
              <w:rPr>
                <w:rFonts w:ascii="Times New Roman" w:hAnsi="Times New Roman" w:cs="Times New Roman"/>
                <w:b/>
                <w:sz w:val="22"/>
                <w:szCs w:val="22"/>
              </w:rPr>
            </w:pPr>
            <w:r w:rsidRPr="008F3712">
              <w:rPr>
                <w:rFonts w:ascii="Times New Roman" w:hAnsi="Times New Roman" w:cs="Times New Roman"/>
                <w:b/>
                <w:w w:val="90"/>
                <w:sz w:val="22"/>
                <w:szCs w:val="22"/>
              </w:rPr>
              <w:t>PG</w:t>
            </w:r>
            <w:r w:rsidRPr="008F3712">
              <w:rPr>
                <w:rFonts w:ascii="Times New Roman" w:hAnsi="Times New Roman" w:cs="Times New Roman"/>
                <w:b/>
                <w:spacing w:val="-2"/>
                <w:w w:val="90"/>
                <w:sz w:val="22"/>
                <w:szCs w:val="22"/>
              </w:rPr>
              <w:t xml:space="preserve"> </w:t>
            </w:r>
            <w:r>
              <w:rPr>
                <w:rFonts w:ascii="Times New Roman" w:hAnsi="Times New Roman" w:cs="Times New Roman"/>
                <w:b/>
                <w:spacing w:val="-2"/>
                <w:w w:val="105"/>
                <w:sz w:val="22"/>
                <w:szCs w:val="22"/>
              </w:rPr>
              <w:t>2</w:t>
            </w:r>
            <w:r w:rsidRPr="008F3712">
              <w:rPr>
                <w:rFonts w:ascii="Times New Roman" w:hAnsi="Times New Roman" w:cs="Times New Roman"/>
                <w:b/>
                <w:spacing w:val="-2"/>
                <w:w w:val="105"/>
                <w:sz w:val="22"/>
                <w:szCs w:val="22"/>
              </w:rPr>
              <w:t xml:space="preserve">.2.3 </w:t>
            </w:r>
            <w:r w:rsidRPr="008F3712">
              <w:rPr>
                <w:rFonts w:ascii="Times New Roman" w:eastAsia="Times New Roman" w:hAnsi="Times New Roman" w:cs="Times New Roman"/>
                <w:color w:val="000000"/>
                <w:sz w:val="22"/>
                <w:szCs w:val="22"/>
              </w:rPr>
              <w:t>Çevre bilincinin artırılmasına yönelik düzenlenen faaliyet sayısı (Eğitim,</w:t>
            </w:r>
            <w:r>
              <w:rPr>
                <w:rFonts w:ascii="Times New Roman" w:eastAsia="Times New Roman" w:hAnsi="Times New Roman" w:cs="Times New Roman"/>
                <w:color w:val="000000"/>
                <w:sz w:val="22"/>
                <w:szCs w:val="22"/>
              </w:rPr>
              <w:t xml:space="preserve"> f</w:t>
            </w:r>
            <w:r w:rsidRPr="008F3712">
              <w:rPr>
                <w:rFonts w:ascii="Times New Roman" w:eastAsia="Times New Roman" w:hAnsi="Times New Roman" w:cs="Times New Roman"/>
                <w:color w:val="000000"/>
                <w:sz w:val="22"/>
                <w:szCs w:val="22"/>
              </w:rPr>
              <w:t>aaliyet, gezi Proje, vb.)</w:t>
            </w:r>
          </w:p>
        </w:tc>
        <w:tc>
          <w:tcPr>
            <w:tcW w:w="991" w:type="dxa"/>
            <w:shd w:val="clear" w:color="auto" w:fill="DAEEF3" w:themeFill="accent5" w:themeFillTint="33"/>
            <w:vAlign w:val="center"/>
          </w:tcPr>
          <w:p w:rsidR="00087862" w:rsidRPr="008F3712" w:rsidRDefault="00087862" w:rsidP="00823D95">
            <w:pPr>
              <w:pStyle w:val="BalonMetni"/>
              <w:rPr>
                <w:rFonts w:ascii="Times New Roman" w:hAnsi="Times New Roman" w:cs="Times New Roman"/>
                <w:sz w:val="22"/>
                <w:szCs w:val="22"/>
              </w:rPr>
            </w:pPr>
            <w:r w:rsidRPr="008F3712">
              <w:rPr>
                <w:rFonts w:ascii="Times New Roman" w:eastAsia="Times New Roman" w:hAnsi="Times New Roman" w:cs="Times New Roman"/>
                <w:color w:val="000000"/>
                <w:sz w:val="22"/>
                <w:szCs w:val="22"/>
              </w:rPr>
              <w:t>30</w:t>
            </w:r>
          </w:p>
        </w:tc>
        <w:tc>
          <w:tcPr>
            <w:tcW w:w="1135" w:type="dxa"/>
            <w:shd w:val="clear" w:color="auto" w:fill="DAEEF3" w:themeFill="accent5" w:themeFillTint="33"/>
            <w:vAlign w:val="bottom"/>
          </w:tcPr>
          <w:p w:rsidR="00087862" w:rsidRPr="008F3712" w:rsidRDefault="00087862" w:rsidP="00823D95">
            <w:pPr>
              <w:pStyle w:val="BalonMetni"/>
              <w:rPr>
                <w:rFonts w:ascii="Times New Roman" w:hAnsi="Times New Roman" w:cs="Times New Roman"/>
                <w:sz w:val="22"/>
                <w:szCs w:val="22"/>
              </w:rPr>
            </w:pPr>
            <w:r w:rsidRPr="008F3712">
              <w:rPr>
                <w:rFonts w:ascii="Times New Roman" w:eastAsia="Times New Roman" w:hAnsi="Times New Roman" w:cs="Times New Roman"/>
                <w:b/>
                <w:bCs/>
                <w:color w:val="000000"/>
                <w:sz w:val="22"/>
                <w:szCs w:val="22"/>
              </w:rPr>
              <w:t>%20 </w:t>
            </w:r>
          </w:p>
        </w:tc>
        <w:tc>
          <w:tcPr>
            <w:tcW w:w="797" w:type="dxa"/>
            <w:shd w:val="clear" w:color="auto" w:fill="DAEEF3" w:themeFill="accent5" w:themeFillTint="33"/>
            <w:vAlign w:val="bottom"/>
          </w:tcPr>
          <w:p w:rsidR="00087862" w:rsidRPr="008F3712" w:rsidRDefault="00087862" w:rsidP="00823D95">
            <w:pPr>
              <w:pStyle w:val="BalonMetni"/>
              <w:rPr>
                <w:rFonts w:ascii="Times New Roman" w:hAnsi="Times New Roman" w:cs="Times New Roman"/>
                <w:sz w:val="22"/>
                <w:szCs w:val="22"/>
              </w:rPr>
            </w:pPr>
            <w:r w:rsidRPr="008F3712">
              <w:rPr>
                <w:rFonts w:ascii="Times New Roman" w:eastAsia="Times New Roman" w:hAnsi="Times New Roman" w:cs="Times New Roman"/>
                <w:b/>
                <w:bCs/>
                <w:color w:val="000000"/>
                <w:sz w:val="22"/>
                <w:szCs w:val="22"/>
              </w:rPr>
              <w:t>%23 </w:t>
            </w:r>
          </w:p>
        </w:tc>
        <w:tc>
          <w:tcPr>
            <w:tcW w:w="720" w:type="dxa"/>
            <w:shd w:val="clear" w:color="auto" w:fill="DAEEF3" w:themeFill="accent5" w:themeFillTint="33"/>
            <w:vAlign w:val="bottom"/>
          </w:tcPr>
          <w:p w:rsidR="00087862" w:rsidRPr="008F3712" w:rsidRDefault="00087862" w:rsidP="00823D95">
            <w:pPr>
              <w:pStyle w:val="BalonMetni"/>
              <w:rPr>
                <w:rFonts w:ascii="Times New Roman" w:hAnsi="Times New Roman" w:cs="Times New Roman"/>
                <w:sz w:val="22"/>
                <w:szCs w:val="22"/>
              </w:rPr>
            </w:pPr>
            <w:r w:rsidRPr="008F3712">
              <w:rPr>
                <w:rFonts w:ascii="Times New Roman" w:eastAsia="Times New Roman" w:hAnsi="Times New Roman" w:cs="Times New Roman"/>
                <w:b/>
                <w:bCs/>
                <w:color w:val="000000"/>
                <w:sz w:val="22"/>
                <w:szCs w:val="22"/>
              </w:rPr>
              <w:t>%26 </w:t>
            </w:r>
          </w:p>
        </w:tc>
        <w:tc>
          <w:tcPr>
            <w:tcW w:w="718" w:type="dxa"/>
            <w:shd w:val="clear" w:color="auto" w:fill="DAEEF3" w:themeFill="accent5" w:themeFillTint="33"/>
            <w:vAlign w:val="bottom"/>
          </w:tcPr>
          <w:p w:rsidR="00087862" w:rsidRPr="008F3712" w:rsidRDefault="00087862" w:rsidP="00823D95">
            <w:pPr>
              <w:pStyle w:val="TableParagraph"/>
              <w:rPr>
                <w:rFonts w:ascii="Times New Roman" w:hAnsi="Times New Roman" w:cs="Times New Roman"/>
              </w:rPr>
            </w:pPr>
            <w:r w:rsidRPr="008F3712">
              <w:rPr>
                <w:rFonts w:ascii="Times New Roman" w:eastAsia="Times New Roman" w:hAnsi="Times New Roman" w:cs="Times New Roman"/>
                <w:b/>
                <w:bCs/>
                <w:color w:val="000000"/>
              </w:rPr>
              <w:t>%29 </w:t>
            </w:r>
          </w:p>
        </w:tc>
        <w:tc>
          <w:tcPr>
            <w:tcW w:w="720" w:type="dxa"/>
            <w:shd w:val="clear" w:color="auto" w:fill="DAEEF3" w:themeFill="accent5" w:themeFillTint="33"/>
            <w:vAlign w:val="bottom"/>
          </w:tcPr>
          <w:p w:rsidR="00087862" w:rsidRPr="008F3712" w:rsidRDefault="00087862" w:rsidP="00823D95">
            <w:pPr>
              <w:pStyle w:val="TableParagraph"/>
              <w:rPr>
                <w:rFonts w:ascii="Times New Roman" w:hAnsi="Times New Roman" w:cs="Times New Roman"/>
              </w:rPr>
            </w:pPr>
            <w:r w:rsidRPr="008F3712">
              <w:rPr>
                <w:rFonts w:ascii="Times New Roman" w:eastAsia="Times New Roman" w:hAnsi="Times New Roman" w:cs="Times New Roman"/>
                <w:b/>
                <w:bCs/>
                <w:color w:val="000000"/>
              </w:rPr>
              <w:t>%34 </w:t>
            </w:r>
          </w:p>
        </w:tc>
        <w:tc>
          <w:tcPr>
            <w:tcW w:w="720" w:type="dxa"/>
            <w:shd w:val="clear" w:color="auto" w:fill="DAEEF3" w:themeFill="accent5" w:themeFillTint="33"/>
            <w:vAlign w:val="bottom"/>
          </w:tcPr>
          <w:p w:rsidR="00087862" w:rsidRPr="008F3712" w:rsidRDefault="00087862" w:rsidP="00823D95">
            <w:pPr>
              <w:pStyle w:val="TableParagraph"/>
              <w:rPr>
                <w:rFonts w:ascii="Times New Roman" w:hAnsi="Times New Roman" w:cs="Times New Roman"/>
              </w:rPr>
            </w:pPr>
            <w:r w:rsidRPr="008F3712">
              <w:rPr>
                <w:rFonts w:ascii="Times New Roman" w:eastAsia="Times New Roman" w:hAnsi="Times New Roman" w:cs="Times New Roman"/>
                <w:b/>
                <w:bCs/>
                <w:color w:val="000000"/>
              </w:rPr>
              <w:t>%37 </w:t>
            </w:r>
          </w:p>
        </w:tc>
        <w:tc>
          <w:tcPr>
            <w:tcW w:w="864" w:type="dxa"/>
            <w:shd w:val="clear" w:color="auto" w:fill="DAEEF3" w:themeFill="accent5" w:themeFillTint="33"/>
            <w:vAlign w:val="center"/>
          </w:tcPr>
          <w:p w:rsidR="00087862" w:rsidRPr="008F3712" w:rsidRDefault="00087862" w:rsidP="00823D95">
            <w:pPr>
              <w:pStyle w:val="TableParagraph"/>
              <w:rPr>
                <w:rFonts w:ascii="Times New Roman" w:hAnsi="Times New Roman" w:cs="Times New Roman"/>
              </w:rPr>
            </w:pPr>
            <w:r>
              <w:rPr>
                <w:rFonts w:ascii="Times New Roman" w:hAnsi="Times New Roman" w:cs="Times New Roman"/>
              </w:rPr>
              <w:t>Ayda Bir</w:t>
            </w:r>
          </w:p>
        </w:tc>
        <w:tc>
          <w:tcPr>
            <w:tcW w:w="926" w:type="dxa"/>
            <w:shd w:val="clear" w:color="auto" w:fill="DAEEF3" w:themeFill="accent5" w:themeFillTint="33"/>
            <w:vAlign w:val="bottom"/>
          </w:tcPr>
          <w:p w:rsidR="00087862" w:rsidRPr="008F3712" w:rsidRDefault="00087862" w:rsidP="00823D95">
            <w:pPr>
              <w:pStyle w:val="TableParagraph"/>
              <w:rPr>
                <w:rFonts w:ascii="Times New Roman" w:hAnsi="Times New Roman" w:cs="Times New Roman"/>
              </w:rPr>
            </w:pPr>
            <w:r>
              <w:rPr>
                <w:rFonts w:ascii="Times New Roman" w:hAnsi="Times New Roman" w:cs="Times New Roman"/>
              </w:rPr>
              <w:t>Dönem Sonu</w:t>
            </w:r>
          </w:p>
        </w:tc>
      </w:tr>
      <w:tr w:rsidR="00087862" w:rsidRPr="00A44AAA" w:rsidTr="00823D95">
        <w:trPr>
          <w:trHeight w:val="680"/>
          <w:jc w:val="center"/>
        </w:trPr>
        <w:tc>
          <w:tcPr>
            <w:tcW w:w="2592" w:type="dxa"/>
            <w:shd w:val="clear" w:color="auto" w:fill="92CDDC" w:themeFill="accent5" w:themeFillTint="99"/>
            <w:vAlign w:val="center"/>
          </w:tcPr>
          <w:p w:rsidR="00087862" w:rsidRPr="007858CA" w:rsidRDefault="00087862" w:rsidP="00823D95">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087862" w:rsidRPr="008F3712" w:rsidRDefault="00087862" w:rsidP="00823D95">
            <w:pPr>
              <w:pStyle w:val="TableParagraph"/>
              <w:spacing w:line="276" w:lineRule="auto"/>
              <w:ind w:left="107"/>
              <w:rPr>
                <w:rFonts w:ascii="Times New Roman" w:hAnsi="Times New Roman" w:cs="Times New Roman"/>
              </w:rPr>
            </w:pPr>
            <w:r w:rsidRPr="008F3712">
              <w:rPr>
                <w:rFonts w:ascii="Times New Roman" w:eastAsia="Times New Roman" w:hAnsi="Times New Roman" w:cs="Times New Roman"/>
                <w:color w:val="000000"/>
              </w:rPr>
              <w:t> Okul müdürü, Müdür yardımcıları, Sınıf öğretmenleri, Rehber öğretmenler</w:t>
            </w:r>
          </w:p>
        </w:tc>
      </w:tr>
      <w:tr w:rsidR="00087862" w:rsidRPr="00A44AAA" w:rsidTr="00823D95">
        <w:trPr>
          <w:trHeight w:val="680"/>
          <w:jc w:val="center"/>
        </w:trPr>
        <w:tc>
          <w:tcPr>
            <w:tcW w:w="2592" w:type="dxa"/>
            <w:shd w:val="clear" w:color="auto" w:fill="92CDDC" w:themeFill="accent5" w:themeFillTint="99"/>
            <w:vAlign w:val="center"/>
          </w:tcPr>
          <w:p w:rsidR="00087862" w:rsidRPr="007858CA" w:rsidRDefault="00087862" w:rsidP="00823D95">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rsidR="00087862" w:rsidRPr="008F3712" w:rsidRDefault="00087862" w:rsidP="00823D95">
            <w:pPr>
              <w:pStyle w:val="TableParagraph"/>
              <w:spacing w:line="276" w:lineRule="auto"/>
              <w:ind w:left="107"/>
              <w:rPr>
                <w:rFonts w:ascii="Times New Roman" w:hAnsi="Times New Roman" w:cs="Times New Roman"/>
              </w:rPr>
            </w:pPr>
            <w:r w:rsidRPr="008F3712">
              <w:rPr>
                <w:rFonts w:ascii="Times New Roman" w:eastAsia="Times New Roman" w:hAnsi="Times New Roman" w:cs="Times New Roman"/>
                <w:color w:val="000000"/>
              </w:rPr>
              <w:t>İlçe Sağlığı Birimleri, Belediyeler,</w:t>
            </w:r>
            <w:r>
              <w:rPr>
                <w:rFonts w:ascii="Times New Roman" w:eastAsia="Times New Roman" w:hAnsi="Times New Roman" w:cs="Times New Roman"/>
                <w:color w:val="000000"/>
              </w:rPr>
              <w:t xml:space="preserve"> </w:t>
            </w:r>
            <w:r w:rsidRPr="008F3712">
              <w:rPr>
                <w:rFonts w:ascii="Times New Roman" w:eastAsia="Times New Roman" w:hAnsi="Times New Roman" w:cs="Times New Roman"/>
                <w:color w:val="000000"/>
              </w:rPr>
              <w:t>İl ve İlçe Milli Eğitim Müdürlükleri </w:t>
            </w:r>
          </w:p>
        </w:tc>
      </w:tr>
      <w:tr w:rsidR="00087862" w:rsidRPr="00A44AAA" w:rsidTr="00823D95">
        <w:trPr>
          <w:trHeight w:val="680"/>
          <w:jc w:val="center"/>
        </w:trPr>
        <w:tc>
          <w:tcPr>
            <w:tcW w:w="2592" w:type="dxa"/>
            <w:shd w:val="clear" w:color="auto" w:fill="92CDDC" w:themeFill="accent5" w:themeFillTint="99"/>
            <w:vAlign w:val="center"/>
          </w:tcPr>
          <w:p w:rsidR="00087862" w:rsidRPr="007858CA" w:rsidRDefault="00087862" w:rsidP="00823D95">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rsidR="00087862" w:rsidRPr="008F3712" w:rsidRDefault="00087862" w:rsidP="00823D95">
            <w:pPr>
              <w:rPr>
                <w:rFonts w:ascii="Times New Roman" w:eastAsia="Times New Roman" w:hAnsi="Times New Roman" w:cs="Times New Roman"/>
                <w:color w:val="000000"/>
              </w:rPr>
            </w:pPr>
            <w:r w:rsidRPr="008F3712">
              <w:rPr>
                <w:rFonts w:ascii="Times New Roman" w:eastAsia="Times New Roman" w:hAnsi="Times New Roman" w:cs="Times New Roman"/>
                <w:color w:val="000000"/>
              </w:rPr>
              <w:t>Öğrencilere aile de kitap okuma ve sağlıklı beslenme konusunda yeterince rol model ol</w:t>
            </w:r>
            <w:r>
              <w:rPr>
                <w:rFonts w:ascii="Times New Roman" w:eastAsia="Times New Roman" w:hAnsi="Times New Roman" w:cs="Times New Roman"/>
                <w:color w:val="000000"/>
              </w:rPr>
              <w:t>a</w:t>
            </w:r>
            <w:r w:rsidRPr="008F3712">
              <w:rPr>
                <w:rFonts w:ascii="Times New Roman" w:eastAsia="Times New Roman" w:hAnsi="Times New Roman" w:cs="Times New Roman"/>
                <w:color w:val="000000"/>
              </w:rPr>
              <w:t>cak kişilerin olmaması.</w:t>
            </w:r>
          </w:p>
          <w:p w:rsidR="00087862" w:rsidRPr="008F3712" w:rsidRDefault="00087862" w:rsidP="00823D95">
            <w:pPr>
              <w:rPr>
                <w:rFonts w:ascii="Times New Roman" w:eastAsia="Times New Roman" w:hAnsi="Times New Roman" w:cs="Times New Roman"/>
                <w:color w:val="000000"/>
              </w:rPr>
            </w:pPr>
            <w:r w:rsidRPr="008F3712">
              <w:rPr>
                <w:rFonts w:ascii="Times New Roman" w:eastAsia="Times New Roman" w:hAnsi="Times New Roman" w:cs="Times New Roman"/>
                <w:color w:val="000000"/>
              </w:rPr>
              <w:t>Yeterli eğitimlerin sağlanamaması</w:t>
            </w:r>
          </w:p>
          <w:p w:rsidR="00087862" w:rsidRPr="008F3712" w:rsidRDefault="00087862" w:rsidP="00823D95">
            <w:pPr>
              <w:pStyle w:val="TableParagraph"/>
              <w:spacing w:line="276" w:lineRule="auto"/>
              <w:ind w:left="107"/>
              <w:rPr>
                <w:rFonts w:ascii="Times New Roman" w:hAnsi="Times New Roman" w:cs="Times New Roman"/>
              </w:rPr>
            </w:pPr>
          </w:p>
        </w:tc>
      </w:tr>
      <w:tr w:rsidR="00087862" w:rsidRPr="00A44AAA" w:rsidTr="00823D95">
        <w:trPr>
          <w:trHeight w:val="680"/>
          <w:jc w:val="center"/>
        </w:trPr>
        <w:tc>
          <w:tcPr>
            <w:tcW w:w="2592" w:type="dxa"/>
            <w:shd w:val="clear" w:color="auto" w:fill="92CDDC" w:themeFill="accent5" w:themeFillTint="99"/>
            <w:vAlign w:val="center"/>
          </w:tcPr>
          <w:p w:rsidR="00087862" w:rsidRPr="007858CA" w:rsidRDefault="00087862" w:rsidP="00823D95">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087862" w:rsidRPr="008F3712" w:rsidRDefault="00087862" w:rsidP="00823D95">
            <w:pPr>
              <w:rPr>
                <w:rFonts w:ascii="Times New Roman" w:eastAsia="Times New Roman" w:hAnsi="Times New Roman" w:cs="Times New Roman"/>
                <w:color w:val="000000"/>
              </w:rPr>
            </w:pPr>
            <w:r w:rsidRPr="008F3712">
              <w:rPr>
                <w:rFonts w:ascii="Times New Roman" w:eastAsia="Times New Roman" w:hAnsi="Times New Roman" w:cs="Times New Roman"/>
                <w:color w:val="000000"/>
              </w:rPr>
              <w:t>S1 Okul</w:t>
            </w:r>
            <w:r>
              <w:rPr>
                <w:rFonts w:ascii="Times New Roman" w:eastAsia="Times New Roman" w:hAnsi="Times New Roman" w:cs="Times New Roman"/>
                <w:color w:val="000000"/>
              </w:rPr>
              <w:t xml:space="preserve"> </w:t>
            </w:r>
            <w:r w:rsidRPr="008F3712">
              <w:rPr>
                <w:rFonts w:ascii="Times New Roman" w:eastAsia="Times New Roman" w:hAnsi="Times New Roman" w:cs="Times New Roman"/>
                <w:color w:val="000000"/>
              </w:rPr>
              <w:t xml:space="preserve">kütüphanesi zenginleştirilecek, öğrencilerin kütüphaneden yararlanması sağlanacaktır. </w:t>
            </w:r>
          </w:p>
          <w:p w:rsidR="00087862" w:rsidRPr="008F3712" w:rsidRDefault="00087862" w:rsidP="00823D95">
            <w:pPr>
              <w:pStyle w:val="TableParagraph"/>
              <w:spacing w:line="276" w:lineRule="auto"/>
              <w:ind w:left="107"/>
              <w:rPr>
                <w:rFonts w:ascii="Times New Roman" w:hAnsi="Times New Roman" w:cs="Times New Roman"/>
              </w:rPr>
            </w:pPr>
            <w:r w:rsidRPr="008F3712">
              <w:rPr>
                <w:rFonts w:ascii="Times New Roman" w:eastAsia="Times New Roman" w:hAnsi="Times New Roman" w:cs="Times New Roman"/>
                <w:color w:val="000000"/>
              </w:rPr>
              <w:t>S2 Türkçe dersinde ders saatinin bir bölümü okumaya ayrılacak ve okul müdürlüğünce planlanan zamanlarda okuma etkinlikleri düzenlenecektir.</w:t>
            </w:r>
            <w:r w:rsidRPr="008F3712">
              <w:rPr>
                <w:rFonts w:ascii="Times New Roman" w:eastAsia="Times New Roman" w:hAnsi="Times New Roman" w:cs="Times New Roman"/>
                <w:color w:val="000000"/>
              </w:rPr>
              <w:br/>
              <w:t>S3 Serbest etkinlikler saati, öğrencilerin sanatsal, sportif ve kültürel faaliyetlere katılım sağlayacağı şekilde düzenlenecektir.</w:t>
            </w:r>
            <w:r w:rsidRPr="008F3712">
              <w:rPr>
                <w:rFonts w:ascii="Times New Roman" w:eastAsia="Times New Roman" w:hAnsi="Times New Roman" w:cs="Times New Roman"/>
                <w:color w:val="000000"/>
              </w:rPr>
              <w:br/>
              <w:t>S4 Öğrencilere sağlıklı ve dengeli beslenmelerine yönelik bilgilendirme eğitimleri ve etkinlikler yapılacaktır.</w:t>
            </w:r>
            <w:r w:rsidRPr="008F3712">
              <w:rPr>
                <w:rFonts w:ascii="Times New Roman" w:eastAsia="Times New Roman" w:hAnsi="Times New Roman" w:cs="Times New Roman"/>
                <w:color w:val="000000"/>
              </w:rPr>
              <w:br/>
              <w:t>S5 Öğrencilerin çevre bilincinin artırılmasına yönelik etkinlikler yapılacaktır.</w:t>
            </w:r>
            <w:r w:rsidRPr="008F3712">
              <w:rPr>
                <w:rFonts w:ascii="Times New Roman" w:eastAsia="Times New Roman" w:hAnsi="Times New Roman" w:cs="Times New Roman"/>
                <w:color w:val="000000"/>
              </w:rPr>
              <w:br/>
              <w:t>S6 Öğrencilere, nezaket ve görgü kuralları konusunda eğitimler verilerek konuya ilişkin etkinlikler düzenlenecektir.</w:t>
            </w:r>
          </w:p>
        </w:tc>
      </w:tr>
      <w:tr w:rsidR="00087862" w:rsidRPr="00A44AAA" w:rsidTr="00823D95">
        <w:trPr>
          <w:trHeight w:val="680"/>
          <w:jc w:val="center"/>
        </w:trPr>
        <w:tc>
          <w:tcPr>
            <w:tcW w:w="2592" w:type="dxa"/>
            <w:shd w:val="clear" w:color="auto" w:fill="92CDDC" w:themeFill="accent5" w:themeFillTint="99"/>
            <w:vAlign w:val="center"/>
          </w:tcPr>
          <w:p w:rsidR="00087862" w:rsidRPr="007858CA" w:rsidRDefault="00087862" w:rsidP="00823D95">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rsidR="00087862" w:rsidRPr="008F3712" w:rsidRDefault="00087862" w:rsidP="00823D95">
            <w:pPr>
              <w:pStyle w:val="TableParagraph"/>
              <w:spacing w:line="276" w:lineRule="auto"/>
              <w:ind w:left="107"/>
              <w:rPr>
                <w:rFonts w:ascii="Times New Roman" w:hAnsi="Times New Roman" w:cs="Times New Roman"/>
              </w:rPr>
            </w:pPr>
            <w:r>
              <w:rPr>
                <w:rFonts w:ascii="Times New Roman" w:eastAsia="Times New Roman" w:hAnsi="Times New Roman" w:cs="Times New Roman"/>
                <w:color w:val="000000"/>
              </w:rPr>
              <w:t>102.000</w:t>
            </w:r>
            <w:r w:rsidRPr="008F3712">
              <w:rPr>
                <w:rFonts w:ascii="Times New Roman" w:eastAsia="Times New Roman" w:hAnsi="Times New Roman" w:cs="Times New Roman"/>
                <w:color w:val="000000"/>
              </w:rPr>
              <w:t> </w:t>
            </w:r>
          </w:p>
        </w:tc>
      </w:tr>
      <w:tr w:rsidR="00087862" w:rsidRPr="00A44AAA" w:rsidTr="00823D95">
        <w:trPr>
          <w:trHeight w:val="680"/>
          <w:jc w:val="center"/>
        </w:trPr>
        <w:tc>
          <w:tcPr>
            <w:tcW w:w="2592" w:type="dxa"/>
            <w:shd w:val="clear" w:color="auto" w:fill="92CDDC" w:themeFill="accent5" w:themeFillTint="99"/>
            <w:vAlign w:val="center"/>
          </w:tcPr>
          <w:p w:rsidR="00087862" w:rsidRPr="007858CA" w:rsidRDefault="00087862" w:rsidP="00823D95">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087862" w:rsidRPr="008F3712" w:rsidRDefault="00087862" w:rsidP="00823D95">
            <w:pPr>
              <w:rPr>
                <w:rFonts w:ascii="Times New Roman" w:eastAsia="Times New Roman" w:hAnsi="Times New Roman" w:cs="Times New Roman"/>
                <w:color w:val="000000"/>
              </w:rPr>
            </w:pPr>
            <w:r w:rsidRPr="008F3712">
              <w:rPr>
                <w:rFonts w:ascii="Times New Roman" w:eastAsia="Times New Roman" w:hAnsi="Times New Roman" w:cs="Times New Roman"/>
                <w:color w:val="000000"/>
              </w:rPr>
              <w:t> Yapılan eğitimlere velilerin katılım oranının az olması.</w:t>
            </w:r>
          </w:p>
          <w:p w:rsidR="00087862" w:rsidRPr="008F3712" w:rsidRDefault="00087862" w:rsidP="00823D95">
            <w:pPr>
              <w:rPr>
                <w:rFonts w:ascii="Times New Roman" w:eastAsia="Times New Roman" w:hAnsi="Times New Roman" w:cs="Times New Roman"/>
                <w:color w:val="000000"/>
              </w:rPr>
            </w:pPr>
            <w:r w:rsidRPr="008F3712">
              <w:rPr>
                <w:rFonts w:ascii="Times New Roman" w:eastAsia="Times New Roman" w:hAnsi="Times New Roman" w:cs="Times New Roman"/>
                <w:color w:val="000000"/>
              </w:rPr>
              <w:t>Verilen eğitimlerin sadece okulda kalması günlük hayatta uygulanması için velilerin yeterli desteği sağlamaması.</w:t>
            </w:r>
          </w:p>
          <w:p w:rsidR="00087862" w:rsidRPr="008F3712" w:rsidRDefault="00087862" w:rsidP="00823D95">
            <w:pPr>
              <w:pStyle w:val="TableParagraph"/>
              <w:spacing w:line="276" w:lineRule="auto"/>
              <w:ind w:left="107"/>
              <w:rPr>
                <w:rFonts w:ascii="Times New Roman" w:hAnsi="Times New Roman" w:cs="Times New Roman"/>
              </w:rPr>
            </w:pPr>
            <w:r w:rsidRPr="008F3712">
              <w:rPr>
                <w:rFonts w:ascii="Times New Roman" w:eastAsia="Times New Roman" w:hAnsi="Times New Roman" w:cs="Times New Roman"/>
                <w:color w:val="000000"/>
              </w:rPr>
              <w:t> </w:t>
            </w:r>
          </w:p>
        </w:tc>
      </w:tr>
      <w:tr w:rsidR="00087862" w:rsidRPr="00A44AAA" w:rsidTr="00823D95">
        <w:trPr>
          <w:trHeight w:val="680"/>
          <w:jc w:val="center"/>
        </w:trPr>
        <w:tc>
          <w:tcPr>
            <w:tcW w:w="2592" w:type="dxa"/>
            <w:shd w:val="clear" w:color="auto" w:fill="92CDDC" w:themeFill="accent5" w:themeFillTint="99"/>
            <w:vAlign w:val="center"/>
          </w:tcPr>
          <w:p w:rsidR="00087862" w:rsidRPr="007858CA" w:rsidRDefault="00087862" w:rsidP="00823D95">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087862" w:rsidRPr="008F3712" w:rsidRDefault="00087862" w:rsidP="00823D95">
            <w:pPr>
              <w:rPr>
                <w:rFonts w:ascii="Times New Roman" w:eastAsia="Times New Roman" w:hAnsi="Times New Roman" w:cs="Times New Roman"/>
                <w:color w:val="000000"/>
              </w:rPr>
            </w:pPr>
            <w:r w:rsidRPr="008F3712">
              <w:rPr>
                <w:rFonts w:ascii="Times New Roman" w:eastAsia="Times New Roman" w:hAnsi="Times New Roman" w:cs="Times New Roman"/>
                <w:color w:val="000000"/>
              </w:rPr>
              <w:t> Eğitimler için diğer kurumlarla iş birliklerinin yapılması</w:t>
            </w:r>
          </w:p>
          <w:p w:rsidR="00087862" w:rsidRPr="008F3712" w:rsidRDefault="00087862" w:rsidP="00823D95">
            <w:pPr>
              <w:rPr>
                <w:rFonts w:ascii="Times New Roman" w:eastAsia="Times New Roman" w:hAnsi="Times New Roman" w:cs="Times New Roman"/>
                <w:color w:val="000000"/>
              </w:rPr>
            </w:pPr>
            <w:r w:rsidRPr="008F3712">
              <w:rPr>
                <w:rFonts w:ascii="Times New Roman" w:eastAsia="Times New Roman" w:hAnsi="Times New Roman" w:cs="Times New Roman"/>
                <w:color w:val="000000"/>
              </w:rPr>
              <w:t>Bilgilendirme için afiş, broşür gibi materyallerin sağlanması</w:t>
            </w:r>
          </w:p>
          <w:p w:rsidR="00087862" w:rsidRPr="008F3712" w:rsidRDefault="00087862" w:rsidP="00823D95">
            <w:pPr>
              <w:pStyle w:val="TableParagraph"/>
              <w:spacing w:line="276" w:lineRule="auto"/>
              <w:ind w:left="107"/>
              <w:rPr>
                <w:rFonts w:ascii="Times New Roman" w:hAnsi="Times New Roman" w:cs="Times New Roman"/>
              </w:rPr>
            </w:pPr>
          </w:p>
        </w:tc>
      </w:tr>
    </w:tbl>
    <w:p w:rsidR="00FA03B2" w:rsidRDefault="00FA03B2" w:rsidP="006A747E">
      <w:pPr>
        <w:spacing w:line="276" w:lineRule="auto"/>
      </w:pPr>
    </w:p>
    <w:p w:rsidR="001F1794" w:rsidRDefault="001F1794">
      <w:r>
        <w:lastRenderedPageBreak/>
        <w:br w:type="page"/>
      </w:r>
    </w:p>
    <w:p w:rsidR="0088374D" w:rsidRDefault="0088374D">
      <w:r>
        <w:lastRenderedPageBreak/>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rsidTr="00480E9B">
        <w:trPr>
          <w:trHeight w:val="558"/>
          <w:jc w:val="center"/>
        </w:trPr>
        <w:tc>
          <w:tcPr>
            <w:tcW w:w="2592" w:type="dxa"/>
            <w:shd w:val="clear" w:color="auto" w:fill="92CDDC" w:themeFill="accent5" w:themeFillTint="99"/>
            <w:vAlign w:val="center"/>
          </w:tcPr>
          <w:p w:rsidR="00014DB7" w:rsidRPr="0088374D" w:rsidRDefault="00014DB7" w:rsidP="00480E9B">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014DB7" w:rsidRPr="0088374D" w:rsidRDefault="00014DB7" w:rsidP="00480E9B">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rsidTr="00480E9B">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014DB7" w:rsidRPr="0088374D" w:rsidRDefault="00D8753E" w:rsidP="00D8753E">
            <w:pPr>
              <w:pStyle w:val="TableParagraph"/>
              <w:ind w:left="108" w:right="232"/>
              <w:rPr>
                <w:rFonts w:ascii="Times New Roman" w:hAnsi="Times New Roman" w:cs="Times New Roman"/>
                <w:b/>
                <w:spacing w:val="-2"/>
                <w:w w:val="105"/>
                <w:sz w:val="20"/>
                <w:szCs w:val="20"/>
              </w:rPr>
            </w:pPr>
            <w:r w:rsidRPr="000E3CAD">
              <w:rPr>
                <w:rFonts w:ascii="Times New Roman" w:eastAsia="Times New Roman" w:hAnsi="Times New Roman" w:cs="Times New Roman"/>
                <w:color w:val="000000"/>
                <w:szCs w:val="16"/>
              </w:rPr>
              <w:t>Eğitim ortamlarının fiziki imkânları geliştirilecektir.</w:t>
            </w:r>
          </w:p>
        </w:tc>
      </w:tr>
      <w:tr w:rsidR="00014DB7" w:rsidRPr="0088374D" w:rsidTr="00480E9B">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5"/>
                <w:w w:val="110"/>
                <w:szCs w:val="24"/>
              </w:rPr>
              <w:t>3.2</w:t>
            </w:r>
          </w:p>
        </w:tc>
        <w:tc>
          <w:tcPr>
            <w:tcW w:w="7591" w:type="dxa"/>
            <w:gridSpan w:val="9"/>
            <w:shd w:val="clear" w:color="auto" w:fill="92CDDC" w:themeFill="accent5" w:themeFillTint="99"/>
            <w:vAlign w:val="center"/>
          </w:tcPr>
          <w:p w:rsidR="00014DB7" w:rsidRPr="0088374D" w:rsidRDefault="00D8753E" w:rsidP="00D8753E">
            <w:pPr>
              <w:rPr>
                <w:rFonts w:ascii="Times New Roman" w:hAnsi="Times New Roman" w:cs="Times New Roman"/>
                <w:b/>
                <w:spacing w:val="-2"/>
                <w:w w:val="105"/>
                <w:sz w:val="20"/>
                <w:szCs w:val="20"/>
              </w:rPr>
            </w:pPr>
            <w:r w:rsidRPr="000E3CAD">
              <w:rPr>
                <w:rFonts w:ascii="Times New Roman" w:eastAsia="Times New Roman" w:hAnsi="Times New Roman" w:cs="Times New Roman"/>
                <w:color w:val="000000"/>
                <w:szCs w:val="16"/>
              </w:rPr>
              <w:t>Temel eğitimde okulların niteliğini arttıracak uygulama ve çalışmalara yer verilecektir.</w:t>
            </w:r>
          </w:p>
        </w:tc>
      </w:tr>
      <w:tr w:rsidR="00014DB7" w:rsidRPr="0088374D" w:rsidTr="00480E9B">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6F584F" w:rsidRPr="0088374D" w:rsidTr="00BE461A">
        <w:trPr>
          <w:trHeight w:val="737"/>
          <w:jc w:val="center"/>
        </w:trPr>
        <w:tc>
          <w:tcPr>
            <w:tcW w:w="2592" w:type="dxa"/>
            <w:shd w:val="clear" w:color="auto" w:fill="92CDDC" w:themeFill="accent5" w:themeFillTint="99"/>
            <w:vAlign w:val="center"/>
          </w:tcPr>
          <w:p w:rsidR="006F584F" w:rsidRPr="00014DB7" w:rsidRDefault="006F584F" w:rsidP="006F584F">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r>
              <w:rPr>
                <w:rFonts w:ascii="Times New Roman" w:hAnsi="Times New Roman" w:cs="Times New Roman"/>
                <w:b/>
                <w:spacing w:val="-2"/>
                <w:w w:val="105"/>
                <w:szCs w:val="24"/>
              </w:rPr>
              <w:t xml:space="preserve"> </w:t>
            </w:r>
            <w:r w:rsidRPr="000E3CAD">
              <w:rPr>
                <w:rFonts w:ascii="Times New Roman" w:eastAsia="Times New Roman" w:hAnsi="Times New Roman" w:cs="Times New Roman"/>
                <w:color w:val="000000"/>
              </w:rPr>
              <w:t>İyileştirilen fiziki mekân (derslikler, spor salonu, kütüphaneler, atölyeler vb.) sayısı.</w:t>
            </w:r>
          </w:p>
        </w:tc>
        <w:tc>
          <w:tcPr>
            <w:tcW w:w="991" w:type="dxa"/>
            <w:shd w:val="clear" w:color="auto" w:fill="DAEEF3" w:themeFill="accent5" w:themeFillTint="33"/>
            <w:vAlign w:val="center"/>
          </w:tcPr>
          <w:p w:rsidR="006F584F" w:rsidRPr="000E3CAD" w:rsidRDefault="006F584F" w:rsidP="006F584F">
            <w:pPr>
              <w:pStyle w:val="TableParagraph"/>
              <w:rPr>
                <w:rFonts w:ascii="Times New Roman" w:hAnsi="Times New Roman" w:cs="Times New Roman"/>
                <w:szCs w:val="20"/>
              </w:rPr>
            </w:pPr>
            <w:r w:rsidRPr="000E3CAD">
              <w:rPr>
                <w:rFonts w:ascii="Times New Roman" w:eastAsia="Times New Roman" w:hAnsi="Times New Roman" w:cs="Times New Roman"/>
                <w:color w:val="333333"/>
                <w:szCs w:val="16"/>
              </w:rPr>
              <w:t>100</w:t>
            </w:r>
          </w:p>
        </w:tc>
        <w:tc>
          <w:tcPr>
            <w:tcW w:w="1135" w:type="dxa"/>
            <w:shd w:val="clear" w:color="auto" w:fill="DAEEF3" w:themeFill="accent5" w:themeFillTint="33"/>
            <w:vAlign w:val="bottom"/>
          </w:tcPr>
          <w:p w:rsidR="006F584F" w:rsidRPr="000E3CAD" w:rsidRDefault="006F584F" w:rsidP="006F584F">
            <w:pPr>
              <w:pStyle w:val="TableParagraph"/>
              <w:rPr>
                <w:rFonts w:ascii="Times New Roman" w:hAnsi="Times New Roman" w:cs="Times New Roman"/>
                <w:szCs w:val="20"/>
              </w:rPr>
            </w:pPr>
            <w:r w:rsidRPr="000E3CAD">
              <w:rPr>
                <w:rFonts w:ascii="Times New Roman" w:eastAsia="Times New Roman" w:hAnsi="Times New Roman" w:cs="Times New Roman"/>
                <w:color w:val="333333"/>
                <w:szCs w:val="16"/>
              </w:rPr>
              <w:t>100</w:t>
            </w:r>
          </w:p>
        </w:tc>
        <w:tc>
          <w:tcPr>
            <w:tcW w:w="797" w:type="dxa"/>
            <w:shd w:val="clear" w:color="auto" w:fill="DAEEF3" w:themeFill="accent5" w:themeFillTint="33"/>
            <w:vAlign w:val="bottom"/>
          </w:tcPr>
          <w:p w:rsidR="006F584F" w:rsidRPr="000E3CAD" w:rsidRDefault="006F584F" w:rsidP="006F584F">
            <w:pPr>
              <w:pStyle w:val="TableParagraph"/>
              <w:rPr>
                <w:rFonts w:ascii="Times New Roman" w:hAnsi="Times New Roman" w:cs="Times New Roman"/>
                <w:szCs w:val="20"/>
              </w:rPr>
            </w:pPr>
            <w:r w:rsidRPr="000E3CAD">
              <w:rPr>
                <w:rFonts w:ascii="Times New Roman" w:eastAsia="Times New Roman" w:hAnsi="Times New Roman" w:cs="Times New Roman"/>
                <w:b/>
                <w:bCs/>
                <w:color w:val="000000"/>
                <w:szCs w:val="16"/>
              </w:rPr>
              <w:t>%50 </w:t>
            </w:r>
          </w:p>
        </w:tc>
        <w:tc>
          <w:tcPr>
            <w:tcW w:w="720" w:type="dxa"/>
            <w:shd w:val="clear" w:color="auto" w:fill="DAEEF3" w:themeFill="accent5" w:themeFillTint="33"/>
            <w:vAlign w:val="bottom"/>
          </w:tcPr>
          <w:p w:rsidR="006F584F" w:rsidRPr="000E3CAD" w:rsidRDefault="006F584F" w:rsidP="006F584F">
            <w:pPr>
              <w:pStyle w:val="TableParagraph"/>
              <w:rPr>
                <w:rFonts w:ascii="Times New Roman" w:hAnsi="Times New Roman" w:cs="Times New Roman"/>
                <w:szCs w:val="20"/>
              </w:rPr>
            </w:pPr>
            <w:r w:rsidRPr="000E3CAD">
              <w:rPr>
                <w:rFonts w:ascii="Times New Roman" w:eastAsia="Times New Roman" w:hAnsi="Times New Roman" w:cs="Times New Roman"/>
                <w:b/>
                <w:bCs/>
                <w:color w:val="000000"/>
                <w:szCs w:val="16"/>
              </w:rPr>
              <w:t>%55 </w:t>
            </w:r>
          </w:p>
        </w:tc>
        <w:tc>
          <w:tcPr>
            <w:tcW w:w="718" w:type="dxa"/>
            <w:shd w:val="clear" w:color="auto" w:fill="DAEEF3" w:themeFill="accent5" w:themeFillTint="33"/>
            <w:vAlign w:val="bottom"/>
          </w:tcPr>
          <w:p w:rsidR="006F584F" w:rsidRPr="000E3CAD" w:rsidRDefault="006F584F" w:rsidP="006F584F">
            <w:pPr>
              <w:pStyle w:val="TableParagraph"/>
              <w:rPr>
                <w:rFonts w:ascii="Times New Roman" w:hAnsi="Times New Roman" w:cs="Times New Roman"/>
                <w:szCs w:val="20"/>
              </w:rPr>
            </w:pPr>
            <w:r w:rsidRPr="000E3CAD">
              <w:rPr>
                <w:rFonts w:ascii="Times New Roman" w:eastAsia="Times New Roman" w:hAnsi="Times New Roman" w:cs="Times New Roman"/>
                <w:b/>
                <w:bCs/>
                <w:color w:val="000000"/>
                <w:szCs w:val="16"/>
              </w:rPr>
              <w:t>%60 </w:t>
            </w:r>
          </w:p>
        </w:tc>
        <w:tc>
          <w:tcPr>
            <w:tcW w:w="720" w:type="dxa"/>
            <w:shd w:val="clear" w:color="auto" w:fill="DAEEF3" w:themeFill="accent5" w:themeFillTint="33"/>
            <w:vAlign w:val="bottom"/>
          </w:tcPr>
          <w:p w:rsidR="006F584F" w:rsidRPr="000E3CAD" w:rsidRDefault="006F584F" w:rsidP="006F584F">
            <w:pPr>
              <w:pStyle w:val="TableParagraph"/>
              <w:rPr>
                <w:rFonts w:ascii="Times New Roman" w:hAnsi="Times New Roman" w:cs="Times New Roman"/>
                <w:szCs w:val="20"/>
              </w:rPr>
            </w:pPr>
            <w:r w:rsidRPr="000E3CAD">
              <w:rPr>
                <w:rFonts w:ascii="Times New Roman" w:eastAsia="Times New Roman" w:hAnsi="Times New Roman" w:cs="Times New Roman"/>
                <w:b/>
                <w:bCs/>
                <w:color w:val="000000"/>
                <w:szCs w:val="16"/>
              </w:rPr>
              <w:t>%70 </w:t>
            </w:r>
          </w:p>
        </w:tc>
        <w:tc>
          <w:tcPr>
            <w:tcW w:w="720" w:type="dxa"/>
            <w:shd w:val="clear" w:color="auto" w:fill="DAEEF3" w:themeFill="accent5" w:themeFillTint="33"/>
            <w:vAlign w:val="bottom"/>
          </w:tcPr>
          <w:p w:rsidR="006F584F" w:rsidRPr="000E3CAD" w:rsidRDefault="006F584F" w:rsidP="006F584F">
            <w:pPr>
              <w:pStyle w:val="TableParagraph"/>
              <w:rPr>
                <w:rFonts w:ascii="Times New Roman" w:hAnsi="Times New Roman" w:cs="Times New Roman"/>
                <w:szCs w:val="20"/>
              </w:rPr>
            </w:pPr>
            <w:r w:rsidRPr="000E3CAD">
              <w:rPr>
                <w:rFonts w:ascii="Times New Roman" w:eastAsia="Times New Roman" w:hAnsi="Times New Roman" w:cs="Times New Roman"/>
                <w:b/>
                <w:bCs/>
                <w:color w:val="000000"/>
                <w:szCs w:val="16"/>
              </w:rPr>
              <w:t>%75 </w:t>
            </w:r>
          </w:p>
        </w:tc>
        <w:tc>
          <w:tcPr>
            <w:tcW w:w="864" w:type="dxa"/>
            <w:shd w:val="clear" w:color="auto" w:fill="DAEEF3" w:themeFill="accent5" w:themeFillTint="33"/>
            <w:vAlign w:val="center"/>
          </w:tcPr>
          <w:p w:rsidR="006F584F" w:rsidRPr="0088374D" w:rsidRDefault="006F584F" w:rsidP="006F584F">
            <w:pPr>
              <w:pStyle w:val="TableParagraph"/>
              <w:rPr>
                <w:rFonts w:ascii="Times New Roman" w:hAnsi="Times New Roman" w:cs="Times New Roman"/>
                <w:sz w:val="20"/>
                <w:szCs w:val="20"/>
              </w:rPr>
            </w:pPr>
            <w:r>
              <w:rPr>
                <w:rFonts w:ascii="Times New Roman" w:hAnsi="Times New Roman" w:cs="Times New Roman"/>
                <w:sz w:val="20"/>
                <w:szCs w:val="20"/>
              </w:rPr>
              <w:t>Haftalık</w:t>
            </w:r>
          </w:p>
        </w:tc>
        <w:tc>
          <w:tcPr>
            <w:tcW w:w="926" w:type="dxa"/>
            <w:shd w:val="clear" w:color="auto" w:fill="DAEEF3" w:themeFill="accent5" w:themeFillTint="33"/>
            <w:vAlign w:val="center"/>
          </w:tcPr>
          <w:p w:rsidR="006F584F" w:rsidRPr="0088374D" w:rsidRDefault="006F584F" w:rsidP="006F584F">
            <w:pPr>
              <w:pStyle w:val="TableParagraph"/>
              <w:rPr>
                <w:rFonts w:ascii="Times New Roman" w:hAnsi="Times New Roman" w:cs="Times New Roman"/>
                <w:sz w:val="20"/>
                <w:szCs w:val="20"/>
              </w:rPr>
            </w:pPr>
            <w:r>
              <w:rPr>
                <w:rFonts w:ascii="Times New Roman" w:hAnsi="Times New Roman" w:cs="Times New Roman"/>
                <w:sz w:val="20"/>
                <w:szCs w:val="20"/>
              </w:rPr>
              <w:t>Dönem Sonu</w:t>
            </w:r>
          </w:p>
        </w:tc>
      </w:tr>
      <w:tr w:rsidR="006F584F" w:rsidRPr="0088374D" w:rsidTr="00480E9B">
        <w:trPr>
          <w:trHeight w:val="737"/>
          <w:jc w:val="center"/>
        </w:trPr>
        <w:tc>
          <w:tcPr>
            <w:tcW w:w="2592" w:type="dxa"/>
            <w:shd w:val="clear" w:color="auto" w:fill="92CDDC" w:themeFill="accent5" w:themeFillTint="99"/>
            <w:vAlign w:val="center"/>
          </w:tcPr>
          <w:p w:rsidR="006F584F" w:rsidRPr="0088374D" w:rsidRDefault="006F584F" w:rsidP="006F584F">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6F584F" w:rsidRPr="000E3CAD" w:rsidRDefault="006F584F" w:rsidP="006F584F">
            <w:pPr>
              <w:pStyle w:val="TableParagraph"/>
              <w:spacing w:before="121"/>
              <w:ind w:left="107"/>
              <w:rPr>
                <w:rFonts w:ascii="Times New Roman" w:hAnsi="Times New Roman" w:cs="Times New Roman"/>
              </w:rPr>
            </w:pPr>
            <w:r w:rsidRPr="000E3CAD">
              <w:rPr>
                <w:rFonts w:ascii="Times New Roman" w:eastAsia="Times New Roman" w:hAnsi="Times New Roman" w:cs="Times New Roman"/>
                <w:color w:val="000000"/>
              </w:rPr>
              <w:t>Okul  Müdürü </w:t>
            </w:r>
          </w:p>
        </w:tc>
      </w:tr>
      <w:tr w:rsidR="006F584F" w:rsidRPr="0088374D" w:rsidTr="00480E9B">
        <w:trPr>
          <w:trHeight w:val="737"/>
          <w:jc w:val="center"/>
        </w:trPr>
        <w:tc>
          <w:tcPr>
            <w:tcW w:w="2592" w:type="dxa"/>
            <w:shd w:val="clear" w:color="auto" w:fill="92CDDC" w:themeFill="accent5" w:themeFillTint="99"/>
            <w:vAlign w:val="center"/>
          </w:tcPr>
          <w:p w:rsidR="006F584F" w:rsidRPr="0088374D" w:rsidRDefault="006F584F" w:rsidP="006F584F">
            <w:pPr>
              <w:pStyle w:val="TableParagraph"/>
              <w:spacing w:before="1"/>
              <w:ind w:left="107"/>
              <w:rPr>
                <w:rFonts w:ascii="Times New Roman" w:hAnsi="Times New Roman" w:cs="Times New Roman"/>
                <w:b/>
              </w:rPr>
            </w:pPr>
            <w:r w:rsidRPr="0088374D">
              <w:rPr>
                <w:rFonts w:ascii="Times New Roman" w:hAnsi="Times New Roman" w:cs="Times New Roman"/>
                <w:b/>
              </w:rPr>
              <w:t>İşbirliğiYapılacak</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6F584F" w:rsidRPr="000E3CAD" w:rsidRDefault="006F584F" w:rsidP="006F584F">
            <w:pPr>
              <w:pStyle w:val="TableParagraph"/>
              <w:spacing w:before="6" w:line="369" w:lineRule="auto"/>
              <w:ind w:left="107"/>
              <w:rPr>
                <w:rFonts w:ascii="Times New Roman" w:hAnsi="Times New Roman" w:cs="Times New Roman"/>
              </w:rPr>
            </w:pPr>
            <w:r w:rsidRPr="000E3CAD">
              <w:rPr>
                <w:rFonts w:ascii="Times New Roman" w:eastAsia="Times New Roman" w:hAnsi="Times New Roman" w:cs="Times New Roman"/>
                <w:color w:val="000000"/>
              </w:rPr>
              <w:t>Belediyeler, Kamu idareleri </w:t>
            </w:r>
          </w:p>
        </w:tc>
      </w:tr>
      <w:tr w:rsidR="006F584F" w:rsidRPr="0088374D" w:rsidTr="00480E9B">
        <w:trPr>
          <w:trHeight w:val="737"/>
          <w:jc w:val="center"/>
        </w:trPr>
        <w:tc>
          <w:tcPr>
            <w:tcW w:w="2592" w:type="dxa"/>
            <w:shd w:val="clear" w:color="auto" w:fill="92CDDC" w:themeFill="accent5" w:themeFillTint="99"/>
            <w:vAlign w:val="center"/>
          </w:tcPr>
          <w:p w:rsidR="006F584F" w:rsidRPr="0088374D" w:rsidRDefault="006F584F" w:rsidP="006F584F">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6F584F" w:rsidRPr="000E3CAD" w:rsidRDefault="006F584F" w:rsidP="006F584F">
            <w:pPr>
              <w:rPr>
                <w:rFonts w:ascii="Times New Roman" w:eastAsia="Times New Roman" w:hAnsi="Times New Roman" w:cs="Times New Roman"/>
                <w:color w:val="000000"/>
              </w:rPr>
            </w:pPr>
            <w:r w:rsidRPr="000E3CAD">
              <w:rPr>
                <w:rFonts w:ascii="Times New Roman" w:eastAsia="Times New Roman" w:hAnsi="Times New Roman" w:cs="Times New Roman"/>
                <w:color w:val="000000"/>
              </w:rPr>
              <w:t>Belirlenen eksiklikler için yeterli bütçenin olmaması</w:t>
            </w:r>
          </w:p>
          <w:p w:rsidR="006F584F" w:rsidRPr="000E3CAD" w:rsidRDefault="006F584F" w:rsidP="006F584F">
            <w:pPr>
              <w:rPr>
                <w:rFonts w:ascii="Times New Roman" w:eastAsia="Times New Roman" w:hAnsi="Times New Roman" w:cs="Times New Roman"/>
                <w:color w:val="000000"/>
              </w:rPr>
            </w:pPr>
            <w:r w:rsidRPr="000E3CAD">
              <w:rPr>
                <w:rFonts w:ascii="Times New Roman" w:eastAsia="Times New Roman" w:hAnsi="Times New Roman" w:cs="Times New Roman"/>
                <w:color w:val="000000"/>
              </w:rPr>
              <w:t>Yapılacak fiziki mekanlar için okullarda yeterli alanın olmaması</w:t>
            </w:r>
          </w:p>
          <w:p w:rsidR="006F584F" w:rsidRPr="000E3CAD" w:rsidRDefault="006F584F" w:rsidP="006F584F">
            <w:pPr>
              <w:pStyle w:val="TableParagraph"/>
              <w:spacing w:before="2"/>
              <w:ind w:left="107"/>
              <w:rPr>
                <w:rFonts w:ascii="Times New Roman" w:hAnsi="Times New Roman" w:cs="Times New Roman"/>
              </w:rPr>
            </w:pPr>
            <w:r w:rsidRPr="000E3CAD">
              <w:rPr>
                <w:rFonts w:ascii="Times New Roman" w:eastAsia="Times New Roman" w:hAnsi="Times New Roman" w:cs="Times New Roman"/>
                <w:color w:val="000000"/>
              </w:rPr>
              <w:t> </w:t>
            </w:r>
          </w:p>
        </w:tc>
      </w:tr>
      <w:tr w:rsidR="006F584F" w:rsidRPr="0088374D" w:rsidTr="00480E9B">
        <w:trPr>
          <w:trHeight w:val="737"/>
          <w:jc w:val="center"/>
        </w:trPr>
        <w:tc>
          <w:tcPr>
            <w:tcW w:w="2592" w:type="dxa"/>
            <w:shd w:val="clear" w:color="auto" w:fill="92CDDC" w:themeFill="accent5" w:themeFillTint="99"/>
            <w:vAlign w:val="center"/>
          </w:tcPr>
          <w:p w:rsidR="006F584F" w:rsidRPr="0088374D" w:rsidRDefault="006F584F" w:rsidP="006F584F">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6F584F" w:rsidRPr="000E3CAD" w:rsidRDefault="006F584F" w:rsidP="006F584F">
            <w:pPr>
              <w:pStyle w:val="TableParagraph"/>
              <w:spacing w:before="2" w:line="369" w:lineRule="auto"/>
              <w:ind w:left="107"/>
              <w:rPr>
                <w:rFonts w:ascii="Times New Roman" w:hAnsi="Times New Roman" w:cs="Times New Roman"/>
              </w:rPr>
            </w:pPr>
            <w:r w:rsidRPr="000E3CAD">
              <w:rPr>
                <w:rFonts w:ascii="Times New Roman" w:eastAsia="Times New Roman" w:hAnsi="Times New Roman" w:cs="Times New Roman"/>
                <w:color w:val="000000"/>
              </w:rPr>
              <w:t>S1 Fiziki mekânların iyileştirilmesi için kamu idareleri, belediyeler ve işverenlerle iş birlikleri yapılacaktır.</w:t>
            </w:r>
            <w:r w:rsidRPr="000E3CAD">
              <w:rPr>
                <w:rFonts w:ascii="Times New Roman" w:eastAsia="Times New Roman" w:hAnsi="Times New Roman" w:cs="Times New Roman"/>
                <w:color w:val="000000"/>
              </w:rPr>
              <w:br/>
              <w:t>S2 Atölye ve laboratuvarların iyileştirilmesi için sektör ile iş birlikleri yapılacaktır.</w:t>
            </w:r>
          </w:p>
        </w:tc>
      </w:tr>
      <w:tr w:rsidR="006F584F" w:rsidRPr="0088374D" w:rsidTr="00480E9B">
        <w:trPr>
          <w:trHeight w:val="737"/>
          <w:jc w:val="center"/>
        </w:trPr>
        <w:tc>
          <w:tcPr>
            <w:tcW w:w="2592" w:type="dxa"/>
            <w:shd w:val="clear" w:color="auto" w:fill="92CDDC" w:themeFill="accent5" w:themeFillTint="99"/>
            <w:vAlign w:val="center"/>
          </w:tcPr>
          <w:p w:rsidR="006F584F" w:rsidRPr="0088374D" w:rsidRDefault="006F584F" w:rsidP="006F584F">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6F584F" w:rsidRPr="000E3CAD" w:rsidRDefault="006F584F" w:rsidP="006F584F">
            <w:pPr>
              <w:pStyle w:val="TableParagraph"/>
              <w:spacing w:before="1"/>
              <w:ind w:left="107"/>
              <w:rPr>
                <w:rFonts w:ascii="Times New Roman" w:hAnsi="Times New Roman" w:cs="Times New Roman"/>
              </w:rPr>
            </w:pPr>
            <w:r>
              <w:rPr>
                <w:rFonts w:ascii="Times New Roman" w:eastAsia="Times New Roman" w:hAnsi="Times New Roman" w:cs="Times New Roman"/>
                <w:color w:val="000000"/>
              </w:rPr>
              <w:t>225.000</w:t>
            </w:r>
            <w:r w:rsidRPr="000E3CAD">
              <w:rPr>
                <w:rFonts w:ascii="Times New Roman" w:eastAsia="Times New Roman" w:hAnsi="Times New Roman" w:cs="Times New Roman"/>
                <w:color w:val="000000"/>
              </w:rPr>
              <w:t> </w:t>
            </w:r>
          </w:p>
        </w:tc>
      </w:tr>
      <w:tr w:rsidR="006F584F" w:rsidRPr="0088374D" w:rsidTr="00480E9B">
        <w:trPr>
          <w:trHeight w:val="737"/>
          <w:jc w:val="center"/>
        </w:trPr>
        <w:tc>
          <w:tcPr>
            <w:tcW w:w="2592" w:type="dxa"/>
            <w:shd w:val="clear" w:color="auto" w:fill="92CDDC" w:themeFill="accent5" w:themeFillTint="99"/>
            <w:vAlign w:val="center"/>
          </w:tcPr>
          <w:p w:rsidR="006F584F" w:rsidRPr="0088374D" w:rsidRDefault="006F584F" w:rsidP="006F584F">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6F584F" w:rsidRPr="000E3CAD" w:rsidRDefault="006F584F" w:rsidP="006F584F">
            <w:pPr>
              <w:rPr>
                <w:rFonts w:ascii="Times New Roman" w:eastAsia="Times New Roman" w:hAnsi="Times New Roman" w:cs="Times New Roman"/>
                <w:color w:val="000000"/>
              </w:rPr>
            </w:pPr>
            <w:r w:rsidRPr="000E3CAD">
              <w:rPr>
                <w:rFonts w:ascii="Times New Roman" w:eastAsia="Times New Roman" w:hAnsi="Times New Roman" w:cs="Times New Roman"/>
                <w:color w:val="000000"/>
              </w:rPr>
              <w:t>İş birliği yapılacak birimlerden olumlu geri dönüşlerin olmaması</w:t>
            </w:r>
          </w:p>
          <w:p w:rsidR="006F584F" w:rsidRPr="000E3CAD" w:rsidRDefault="006F584F" w:rsidP="006F584F">
            <w:pPr>
              <w:rPr>
                <w:rFonts w:ascii="Times New Roman" w:eastAsia="Times New Roman" w:hAnsi="Times New Roman" w:cs="Times New Roman"/>
                <w:color w:val="000000"/>
              </w:rPr>
            </w:pPr>
            <w:r>
              <w:rPr>
                <w:rFonts w:ascii="Times New Roman" w:eastAsia="Times New Roman" w:hAnsi="Times New Roman" w:cs="Times New Roman"/>
                <w:color w:val="000000"/>
              </w:rPr>
              <w:t>M</w:t>
            </w:r>
            <w:r w:rsidRPr="000E3CAD">
              <w:rPr>
                <w:rFonts w:ascii="Times New Roman" w:eastAsia="Times New Roman" w:hAnsi="Times New Roman" w:cs="Times New Roman"/>
                <w:color w:val="000000"/>
              </w:rPr>
              <w:t>aliyet k</w:t>
            </w:r>
            <w:r>
              <w:rPr>
                <w:rFonts w:ascii="Times New Roman" w:eastAsia="Times New Roman" w:hAnsi="Times New Roman" w:cs="Times New Roman"/>
                <w:color w:val="000000"/>
              </w:rPr>
              <w:t>onusunda yeterli parasal kaynak</w:t>
            </w:r>
            <w:r w:rsidRPr="000E3CAD">
              <w:rPr>
                <w:rFonts w:ascii="Times New Roman" w:eastAsia="Times New Roman" w:hAnsi="Times New Roman" w:cs="Times New Roman"/>
                <w:color w:val="000000"/>
              </w:rPr>
              <w:t>ların olmaması</w:t>
            </w:r>
          </w:p>
          <w:p w:rsidR="006F584F" w:rsidRPr="000E3CAD" w:rsidRDefault="006F584F" w:rsidP="006F584F">
            <w:pPr>
              <w:pStyle w:val="TableParagraph"/>
              <w:spacing w:line="350" w:lineRule="atLeast"/>
              <w:ind w:left="107"/>
              <w:rPr>
                <w:rFonts w:ascii="Times New Roman" w:hAnsi="Times New Roman" w:cs="Times New Roman"/>
              </w:rPr>
            </w:pPr>
            <w:r w:rsidRPr="000E3CAD">
              <w:rPr>
                <w:rFonts w:ascii="Times New Roman" w:eastAsia="Times New Roman" w:hAnsi="Times New Roman" w:cs="Times New Roman"/>
                <w:color w:val="000000"/>
              </w:rPr>
              <w:t> </w:t>
            </w:r>
          </w:p>
        </w:tc>
      </w:tr>
      <w:tr w:rsidR="006F584F" w:rsidRPr="0088374D" w:rsidTr="00480E9B">
        <w:trPr>
          <w:trHeight w:val="737"/>
          <w:jc w:val="center"/>
        </w:trPr>
        <w:tc>
          <w:tcPr>
            <w:tcW w:w="2592" w:type="dxa"/>
            <w:shd w:val="clear" w:color="auto" w:fill="92CDDC" w:themeFill="accent5" w:themeFillTint="99"/>
            <w:vAlign w:val="center"/>
          </w:tcPr>
          <w:p w:rsidR="006F584F" w:rsidRPr="0088374D" w:rsidRDefault="006F584F" w:rsidP="006F584F">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6F584F" w:rsidRPr="000E3CAD" w:rsidRDefault="006F584F" w:rsidP="006F584F">
            <w:pPr>
              <w:rPr>
                <w:rFonts w:ascii="Times New Roman" w:eastAsia="Times New Roman" w:hAnsi="Times New Roman" w:cs="Times New Roman"/>
                <w:color w:val="000000"/>
              </w:rPr>
            </w:pPr>
            <w:r w:rsidRPr="000E3CAD">
              <w:rPr>
                <w:rFonts w:ascii="Times New Roman" w:eastAsia="Times New Roman" w:hAnsi="Times New Roman" w:cs="Times New Roman"/>
                <w:color w:val="000000"/>
              </w:rPr>
              <w:t> Fiziki mekan için yeterli alanların oluşturulması</w:t>
            </w:r>
          </w:p>
          <w:p w:rsidR="006F584F" w:rsidRPr="000E3CAD" w:rsidRDefault="006F584F" w:rsidP="006F584F">
            <w:pPr>
              <w:rPr>
                <w:rFonts w:ascii="Times New Roman" w:eastAsia="Times New Roman" w:hAnsi="Times New Roman" w:cs="Times New Roman"/>
                <w:color w:val="000000"/>
              </w:rPr>
            </w:pPr>
            <w:r w:rsidRPr="000E3CAD">
              <w:rPr>
                <w:rFonts w:ascii="Times New Roman" w:eastAsia="Times New Roman" w:hAnsi="Times New Roman" w:cs="Times New Roman"/>
                <w:color w:val="000000"/>
              </w:rPr>
              <w:t>Oluşturulacak alanlar için malzeme desteği</w:t>
            </w:r>
          </w:p>
          <w:p w:rsidR="006F584F" w:rsidRPr="000E3CAD" w:rsidRDefault="006F584F" w:rsidP="006F584F">
            <w:pPr>
              <w:pStyle w:val="TableParagraph"/>
              <w:spacing w:before="122"/>
              <w:ind w:left="107"/>
              <w:rPr>
                <w:rFonts w:ascii="Times New Roman" w:hAnsi="Times New Roman" w:cs="Times New Roman"/>
              </w:rPr>
            </w:pPr>
          </w:p>
        </w:tc>
      </w:tr>
    </w:tbl>
    <w:p w:rsidR="0088374D" w:rsidRDefault="0088374D">
      <w:r>
        <w:br w:type="page"/>
      </w: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Default="00EA3190" w:rsidP="00EA3190">
      <w:pPr>
        <w:pStyle w:val="Balk1"/>
      </w:pPr>
      <w:bookmarkStart w:id="28" w:name="_Toc164264135"/>
      <w:r>
        <w:lastRenderedPageBreak/>
        <w:t xml:space="preserve">4. </w:t>
      </w:r>
      <w:r w:rsidRPr="00B96865">
        <w:t>MALİYETLENDİRME</w:t>
      </w:r>
      <w:bookmarkEnd w:id="28"/>
    </w:p>
    <w:p w:rsidR="00071FF2" w:rsidRDefault="00071FF2" w:rsidP="00EA3190">
      <w:pPr>
        <w:pStyle w:val="Balk1"/>
      </w:pPr>
    </w:p>
    <w:p w:rsidR="00071FF2" w:rsidRDefault="00071FF2" w:rsidP="00EA3190">
      <w:pPr>
        <w:pStyle w:val="Balk1"/>
      </w:pPr>
    </w:p>
    <w:p w:rsidR="00071FF2" w:rsidRDefault="00071FF2" w:rsidP="00EA3190">
      <w:pPr>
        <w:pStyle w:val="Balk1"/>
      </w:pPr>
    </w:p>
    <w:p w:rsidR="00071FF2" w:rsidRPr="000E3CAD" w:rsidRDefault="00071FF2" w:rsidP="00071FF2">
      <w:pPr>
        <w:tabs>
          <w:tab w:val="left" w:pos="1127"/>
        </w:tabs>
        <w:rPr>
          <w:rFonts w:ascii="Times New Roman" w:hAnsi="Times New Roman" w:cs="Times New Roman"/>
          <w:szCs w:val="20"/>
        </w:rPr>
      </w:pPr>
      <w:r w:rsidRPr="000E3CAD">
        <w:rPr>
          <w:rFonts w:ascii="Times New Roman" w:hAnsi="Times New Roman" w:cs="Times New Roman"/>
          <w:szCs w:val="20"/>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071FF2" w:rsidRPr="000E3CAD" w:rsidRDefault="00071FF2" w:rsidP="00071FF2">
      <w:pPr>
        <w:tabs>
          <w:tab w:val="left" w:pos="1127"/>
        </w:tabs>
        <w:rPr>
          <w:rFonts w:ascii="Times New Roman" w:hAnsi="Times New Roman" w:cs="Times New Roman"/>
          <w:szCs w:val="20"/>
        </w:rPr>
      </w:pPr>
      <w:r w:rsidRPr="000E3CAD">
        <w:rPr>
          <w:rFonts w:ascii="Times New Roman" w:hAnsi="Times New Roman" w:cs="Times New Roman"/>
          <w:szCs w:val="20"/>
        </w:rPr>
        <w:t xml:space="preserve">Bu temel gayeden hareketle planın tahmini maliyetlendirilmesi şu şekilde yapılmıştır: </w:t>
      </w:r>
    </w:p>
    <w:p w:rsidR="00071FF2" w:rsidRPr="000E3CAD" w:rsidRDefault="00071FF2" w:rsidP="00071FF2">
      <w:pPr>
        <w:widowControl/>
        <w:numPr>
          <w:ilvl w:val="0"/>
          <w:numId w:val="24"/>
        </w:numPr>
        <w:tabs>
          <w:tab w:val="clear" w:pos="720"/>
          <w:tab w:val="left" w:pos="708"/>
          <w:tab w:val="left" w:pos="1127"/>
        </w:tabs>
        <w:autoSpaceDE/>
        <w:autoSpaceDN/>
        <w:spacing w:line="276" w:lineRule="auto"/>
        <w:rPr>
          <w:rFonts w:ascii="Times New Roman" w:hAnsi="Times New Roman" w:cs="Times New Roman"/>
          <w:szCs w:val="20"/>
        </w:rPr>
      </w:pPr>
      <w:r w:rsidRPr="000E3CAD">
        <w:rPr>
          <w:rFonts w:ascii="Times New Roman" w:hAnsi="Times New Roman" w:cs="Times New Roman"/>
          <w:szCs w:val="20"/>
        </w:rPr>
        <w:t>Hedeflere ilişkin eylemler durum analizi çalışmaları sonuçlarından tespit edilmiştir,</w:t>
      </w:r>
    </w:p>
    <w:p w:rsidR="00071FF2" w:rsidRPr="000E3CAD" w:rsidRDefault="00071FF2" w:rsidP="00071FF2">
      <w:pPr>
        <w:widowControl/>
        <w:numPr>
          <w:ilvl w:val="0"/>
          <w:numId w:val="24"/>
        </w:numPr>
        <w:tabs>
          <w:tab w:val="clear" w:pos="720"/>
          <w:tab w:val="left" w:pos="708"/>
          <w:tab w:val="left" w:pos="1127"/>
        </w:tabs>
        <w:autoSpaceDE/>
        <w:autoSpaceDN/>
        <w:spacing w:line="276" w:lineRule="auto"/>
        <w:rPr>
          <w:rFonts w:ascii="Times New Roman" w:hAnsi="Times New Roman" w:cs="Times New Roman"/>
          <w:szCs w:val="20"/>
        </w:rPr>
      </w:pPr>
      <w:r w:rsidRPr="000E3CAD">
        <w:rPr>
          <w:rFonts w:ascii="Times New Roman" w:hAnsi="Times New Roman" w:cs="Times New Roman"/>
          <w:szCs w:val="20"/>
        </w:rPr>
        <w:t>Eylemlere ilişkin tahmini maliyetler belirlenmiştir,</w:t>
      </w:r>
    </w:p>
    <w:p w:rsidR="00071FF2" w:rsidRPr="000E3CAD" w:rsidRDefault="00071FF2" w:rsidP="00071FF2">
      <w:pPr>
        <w:widowControl/>
        <w:numPr>
          <w:ilvl w:val="0"/>
          <w:numId w:val="24"/>
        </w:numPr>
        <w:tabs>
          <w:tab w:val="clear" w:pos="720"/>
          <w:tab w:val="left" w:pos="708"/>
          <w:tab w:val="left" w:pos="1127"/>
        </w:tabs>
        <w:autoSpaceDE/>
        <w:autoSpaceDN/>
        <w:spacing w:line="276" w:lineRule="auto"/>
        <w:rPr>
          <w:rFonts w:ascii="Times New Roman" w:hAnsi="Times New Roman" w:cs="Times New Roman"/>
          <w:szCs w:val="20"/>
        </w:rPr>
      </w:pPr>
      <w:r w:rsidRPr="000E3CAD">
        <w:rPr>
          <w:rFonts w:ascii="Times New Roman" w:hAnsi="Times New Roman" w:cs="Times New Roman"/>
          <w:szCs w:val="20"/>
        </w:rPr>
        <w:t>Eylem maliyetlerinden hareketle hedef maliyetleri belirlenmiştir,</w:t>
      </w:r>
    </w:p>
    <w:p w:rsidR="00071FF2" w:rsidRPr="000E3CAD" w:rsidRDefault="00071FF2" w:rsidP="00071FF2">
      <w:pPr>
        <w:widowControl/>
        <w:numPr>
          <w:ilvl w:val="0"/>
          <w:numId w:val="24"/>
        </w:numPr>
        <w:tabs>
          <w:tab w:val="clear" w:pos="720"/>
          <w:tab w:val="left" w:pos="708"/>
          <w:tab w:val="left" w:pos="1127"/>
        </w:tabs>
        <w:autoSpaceDE/>
        <w:autoSpaceDN/>
        <w:spacing w:line="276" w:lineRule="auto"/>
        <w:rPr>
          <w:rFonts w:ascii="Times New Roman" w:hAnsi="Times New Roman" w:cs="Times New Roman"/>
          <w:szCs w:val="20"/>
        </w:rPr>
      </w:pPr>
      <w:r w:rsidRPr="000E3CAD">
        <w:rPr>
          <w:rFonts w:ascii="Times New Roman" w:hAnsi="Times New Roman" w:cs="Times New Roman"/>
          <w:szCs w:val="20"/>
        </w:rPr>
        <w:t>Hedef maliyetlerinden yola çıkılarak amaç maliyetleri belirlenmiş ve amaç maliyetlerinden de stratejik plan maliyeti belirlenmiştir.</w:t>
      </w:r>
    </w:p>
    <w:p w:rsidR="00071FF2" w:rsidRPr="00281140" w:rsidRDefault="00071FF2" w:rsidP="00071FF2">
      <w:pPr>
        <w:widowControl/>
        <w:numPr>
          <w:ilvl w:val="0"/>
          <w:numId w:val="24"/>
        </w:numPr>
        <w:tabs>
          <w:tab w:val="left" w:pos="1127"/>
        </w:tabs>
        <w:autoSpaceDE/>
        <w:autoSpaceDN/>
        <w:spacing w:line="276" w:lineRule="auto"/>
        <w:rPr>
          <w:rFonts w:ascii="Times New Roman" w:hAnsi="Times New Roman" w:cs="Times New Roman"/>
          <w:sz w:val="20"/>
          <w:szCs w:val="20"/>
        </w:rPr>
      </w:pPr>
      <w:r w:rsidRPr="000E3CAD">
        <w:rPr>
          <w:rFonts w:ascii="Times New Roman" w:hAnsi="Times New Roman" w:cs="Times New Roman"/>
          <w:szCs w:val="20"/>
        </w:rPr>
        <w:t xml:space="preserve">Genel bütçe, valilikler, belediyeler ve okul aile birliklerinin yıllık bütçe artışları ve eğilimleri dikkate alındığında Kurumumuz </w:t>
      </w:r>
      <w:r>
        <w:rPr>
          <w:rFonts w:ascii="Times New Roman" w:hAnsi="Times New Roman" w:cs="Times New Roman"/>
          <w:szCs w:val="20"/>
        </w:rPr>
        <w:t>2024-2028</w:t>
      </w:r>
      <w:r w:rsidRPr="000E3CAD">
        <w:rPr>
          <w:rFonts w:ascii="Times New Roman" w:hAnsi="Times New Roman" w:cs="Times New Roman"/>
          <w:szCs w:val="20"/>
        </w:rPr>
        <w:t xml:space="preserve"> Stratejik Planı’nda yer alan stratejik amaçların gerçekleştirilebilmesi için tabloda da belirtildiği üzere beş yıllık süre için tahmini </w:t>
      </w:r>
      <w:r>
        <w:rPr>
          <w:rFonts w:ascii="Times New Roman" w:hAnsi="Times New Roman" w:cs="Times New Roman"/>
          <w:sz w:val="20"/>
          <w:szCs w:val="20"/>
        </w:rPr>
        <w:t>450.000,00</w:t>
      </w:r>
      <w:r w:rsidRPr="00281140">
        <w:rPr>
          <w:rFonts w:ascii="Times New Roman" w:hAnsi="Times New Roman" w:cs="Times New Roman"/>
          <w:sz w:val="20"/>
          <w:szCs w:val="20"/>
        </w:rPr>
        <w:t xml:space="preserve"> TL’lik kaynağın elde edileceği düşünülmektedir. </w:t>
      </w:r>
    </w:p>
    <w:p w:rsidR="00071FF2" w:rsidRPr="00B96865" w:rsidRDefault="00071FF2" w:rsidP="00EA3190">
      <w:pPr>
        <w:pStyle w:val="Balk1"/>
      </w:pPr>
    </w:p>
    <w:tbl>
      <w:tblPr>
        <w:tblStyle w:val="TableNormal"/>
        <w:tblpPr w:leftFromText="141" w:rightFromText="141" w:vertAnchor="text" w:horzAnchor="margin" w:tblpY="1697"/>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454D24" w:rsidRPr="00A44AAA" w:rsidTr="00454D24">
        <w:trPr>
          <w:trHeight w:val="624"/>
        </w:trPr>
        <w:tc>
          <w:tcPr>
            <w:tcW w:w="1413" w:type="dxa"/>
            <w:shd w:val="clear" w:color="auto" w:fill="92CDDC" w:themeFill="accent5" w:themeFillTint="99"/>
            <w:vAlign w:val="center"/>
          </w:tcPr>
          <w:p w:rsidR="00454D24" w:rsidRPr="00364FEE" w:rsidRDefault="00454D24" w:rsidP="00454D24">
            <w:pPr>
              <w:pStyle w:val="TableParagraph"/>
              <w:rPr>
                <w:rFonts w:ascii="Times New Roman" w:hAnsi="Times New Roman" w:cs="Times New Roman"/>
              </w:rPr>
            </w:pPr>
          </w:p>
        </w:tc>
        <w:tc>
          <w:tcPr>
            <w:tcW w:w="1182" w:type="dxa"/>
            <w:shd w:val="clear" w:color="auto" w:fill="92CDDC" w:themeFill="accent5" w:themeFillTint="99"/>
            <w:vAlign w:val="center"/>
          </w:tcPr>
          <w:p w:rsidR="00454D24" w:rsidRPr="00364FEE" w:rsidRDefault="00454D24" w:rsidP="00454D2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454D24" w:rsidRPr="00364FEE" w:rsidRDefault="00454D24" w:rsidP="00454D24">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454D24" w:rsidRPr="00364FEE" w:rsidRDefault="00454D24" w:rsidP="00454D2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454D24" w:rsidRPr="00364FEE" w:rsidRDefault="00454D24" w:rsidP="00454D2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454D24" w:rsidRPr="00364FEE" w:rsidRDefault="00454D24" w:rsidP="00454D2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454D24" w:rsidRPr="00364FEE" w:rsidRDefault="00454D24" w:rsidP="00454D24">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2"/>
                <w:w w:val="105"/>
              </w:rPr>
              <w:t>Maliyet</w:t>
            </w:r>
          </w:p>
        </w:tc>
      </w:tr>
      <w:tr w:rsidR="00454D24" w:rsidRPr="00A44AAA" w:rsidTr="00454D24">
        <w:trPr>
          <w:trHeight w:val="624"/>
        </w:trPr>
        <w:tc>
          <w:tcPr>
            <w:tcW w:w="1413" w:type="dxa"/>
            <w:shd w:val="clear" w:color="auto" w:fill="DAEEF3" w:themeFill="accent5" w:themeFillTint="33"/>
            <w:vAlign w:val="center"/>
          </w:tcPr>
          <w:p w:rsidR="00454D24" w:rsidRPr="00364FEE" w:rsidRDefault="00454D24" w:rsidP="00454D24">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12.000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14.000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17.000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20.000</w:t>
            </w:r>
          </w:p>
        </w:tc>
        <w:tc>
          <w:tcPr>
            <w:tcW w:w="1944"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73.000</w:t>
            </w:r>
          </w:p>
        </w:tc>
      </w:tr>
      <w:tr w:rsidR="00454D24" w:rsidRPr="00A44AAA" w:rsidTr="00454D24">
        <w:trPr>
          <w:trHeight w:val="624"/>
        </w:trPr>
        <w:tc>
          <w:tcPr>
            <w:tcW w:w="1413" w:type="dxa"/>
            <w:shd w:val="clear" w:color="auto" w:fill="DAEEF3" w:themeFill="accent5" w:themeFillTint="33"/>
            <w:vAlign w:val="center"/>
          </w:tcPr>
          <w:p w:rsidR="00454D24" w:rsidRPr="00364FEE" w:rsidRDefault="00454D24" w:rsidP="00454D24">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12.000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14.000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17.000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20.000</w:t>
            </w:r>
          </w:p>
        </w:tc>
        <w:tc>
          <w:tcPr>
            <w:tcW w:w="1944"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73.000</w:t>
            </w:r>
          </w:p>
        </w:tc>
      </w:tr>
      <w:tr w:rsidR="00454D24" w:rsidRPr="00A44AAA" w:rsidTr="00454D24">
        <w:trPr>
          <w:trHeight w:val="624"/>
        </w:trPr>
        <w:tc>
          <w:tcPr>
            <w:tcW w:w="1413" w:type="dxa"/>
            <w:shd w:val="clear" w:color="auto" w:fill="DAEEF3" w:themeFill="accent5" w:themeFillTint="33"/>
            <w:vAlign w:val="center"/>
          </w:tcPr>
          <w:p w:rsidR="00454D24" w:rsidRPr="00364FEE" w:rsidRDefault="00454D24" w:rsidP="00454D24">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10"/>
              </w:rPr>
              <w:t>1.2</w:t>
            </w:r>
          </w:p>
        </w:tc>
        <w:tc>
          <w:tcPr>
            <w:tcW w:w="1182"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18.000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21.000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23.000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102.000</w:t>
            </w:r>
          </w:p>
        </w:tc>
      </w:tr>
      <w:tr w:rsidR="00454D24" w:rsidRPr="00A44AAA" w:rsidTr="00454D24">
        <w:trPr>
          <w:trHeight w:val="624"/>
        </w:trPr>
        <w:tc>
          <w:tcPr>
            <w:tcW w:w="1413" w:type="dxa"/>
            <w:shd w:val="clear" w:color="auto" w:fill="DAEEF3" w:themeFill="accent5" w:themeFillTint="33"/>
            <w:vAlign w:val="center"/>
          </w:tcPr>
          <w:p w:rsidR="00454D24" w:rsidRPr="00364FEE" w:rsidRDefault="00454D24" w:rsidP="00454D24">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18.000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21.000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23.000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102.000</w:t>
            </w:r>
          </w:p>
        </w:tc>
      </w:tr>
      <w:tr w:rsidR="00454D24" w:rsidRPr="00A44AAA" w:rsidTr="00454D24">
        <w:trPr>
          <w:trHeight w:val="624"/>
        </w:trPr>
        <w:tc>
          <w:tcPr>
            <w:tcW w:w="1413" w:type="dxa"/>
            <w:shd w:val="clear" w:color="auto" w:fill="DAEEF3" w:themeFill="accent5" w:themeFillTint="33"/>
            <w:vAlign w:val="center"/>
          </w:tcPr>
          <w:p w:rsidR="00454D24" w:rsidRPr="00364FEE" w:rsidRDefault="00454D24" w:rsidP="00454D24">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40.000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43.000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45.000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47.000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50.000</w:t>
            </w:r>
          </w:p>
        </w:tc>
        <w:tc>
          <w:tcPr>
            <w:tcW w:w="1944"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225.000</w:t>
            </w:r>
          </w:p>
        </w:tc>
      </w:tr>
      <w:tr w:rsidR="00454D24" w:rsidRPr="00A44AAA" w:rsidTr="00454D24">
        <w:trPr>
          <w:trHeight w:val="624"/>
        </w:trPr>
        <w:tc>
          <w:tcPr>
            <w:tcW w:w="1413" w:type="dxa"/>
            <w:shd w:val="clear" w:color="auto" w:fill="DAEEF3" w:themeFill="accent5" w:themeFillTint="33"/>
            <w:vAlign w:val="center"/>
          </w:tcPr>
          <w:p w:rsidR="00454D24" w:rsidRPr="00364FEE" w:rsidRDefault="00454D24" w:rsidP="00454D24">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5"/>
                <w:w w:val="110"/>
              </w:rPr>
              <w:t>2.2</w:t>
            </w:r>
          </w:p>
        </w:tc>
        <w:tc>
          <w:tcPr>
            <w:tcW w:w="1182"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40.000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43.000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45.000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47.000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50.000</w:t>
            </w:r>
          </w:p>
        </w:tc>
        <w:tc>
          <w:tcPr>
            <w:tcW w:w="1944"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225.000</w:t>
            </w:r>
          </w:p>
        </w:tc>
      </w:tr>
      <w:tr w:rsidR="00454D24" w:rsidRPr="00A44AAA" w:rsidTr="00454D24">
        <w:trPr>
          <w:trHeight w:val="624"/>
        </w:trPr>
        <w:tc>
          <w:tcPr>
            <w:tcW w:w="1413" w:type="dxa"/>
            <w:shd w:val="clear" w:color="auto" w:fill="DAEEF3" w:themeFill="accent5" w:themeFillTint="33"/>
            <w:vAlign w:val="center"/>
          </w:tcPr>
          <w:p w:rsidR="00454D24" w:rsidRPr="00364FEE" w:rsidRDefault="00454D24" w:rsidP="00454D24">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7.000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13.000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15.000</w:t>
            </w:r>
          </w:p>
        </w:tc>
        <w:tc>
          <w:tcPr>
            <w:tcW w:w="1944"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50.000</w:t>
            </w:r>
          </w:p>
        </w:tc>
      </w:tr>
      <w:tr w:rsidR="00454D24" w:rsidRPr="00A44AAA" w:rsidTr="00454D24">
        <w:trPr>
          <w:trHeight w:val="624"/>
        </w:trPr>
        <w:tc>
          <w:tcPr>
            <w:tcW w:w="1413" w:type="dxa"/>
            <w:shd w:val="clear" w:color="auto" w:fill="DAEEF3" w:themeFill="accent5" w:themeFillTint="33"/>
            <w:vAlign w:val="center"/>
          </w:tcPr>
          <w:p w:rsidR="00454D24" w:rsidRPr="00364FEE" w:rsidRDefault="00454D24" w:rsidP="00454D24">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70.000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80.000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90.000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100.000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110.00</w:t>
            </w:r>
          </w:p>
        </w:tc>
        <w:tc>
          <w:tcPr>
            <w:tcW w:w="1944"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450.000</w:t>
            </w:r>
          </w:p>
        </w:tc>
      </w:tr>
      <w:tr w:rsidR="00454D24" w:rsidRPr="00A44AAA" w:rsidTr="00454D24">
        <w:trPr>
          <w:trHeight w:val="624"/>
        </w:trPr>
        <w:tc>
          <w:tcPr>
            <w:tcW w:w="1413" w:type="dxa"/>
            <w:shd w:val="clear" w:color="auto" w:fill="DAEEF3" w:themeFill="accent5" w:themeFillTint="33"/>
            <w:vAlign w:val="center"/>
          </w:tcPr>
          <w:p w:rsidR="00454D24" w:rsidRPr="00364FEE" w:rsidRDefault="00454D24" w:rsidP="00454D24">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5"/>
                <w:w w:val="110"/>
              </w:rPr>
              <w:t>3.2</w:t>
            </w:r>
          </w:p>
        </w:tc>
        <w:tc>
          <w:tcPr>
            <w:tcW w:w="1182"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12.000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14.000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17.000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20.000</w:t>
            </w:r>
          </w:p>
        </w:tc>
        <w:tc>
          <w:tcPr>
            <w:tcW w:w="1944"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73.000</w:t>
            </w:r>
          </w:p>
        </w:tc>
      </w:tr>
      <w:tr w:rsidR="00454D24" w:rsidRPr="00A44AAA" w:rsidTr="00454D24">
        <w:trPr>
          <w:trHeight w:val="624"/>
        </w:trPr>
        <w:tc>
          <w:tcPr>
            <w:tcW w:w="1413" w:type="dxa"/>
            <w:shd w:val="clear" w:color="auto" w:fill="DAEEF3" w:themeFill="accent5" w:themeFillTint="33"/>
            <w:vAlign w:val="center"/>
          </w:tcPr>
          <w:p w:rsidR="00454D24" w:rsidRPr="00364FEE" w:rsidRDefault="00454D24" w:rsidP="00454D24">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lastRenderedPageBreak/>
              <w:t>…</w:t>
            </w:r>
          </w:p>
        </w:tc>
        <w:tc>
          <w:tcPr>
            <w:tcW w:w="1182"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12.000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14.000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17.000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20.000</w:t>
            </w:r>
          </w:p>
        </w:tc>
        <w:tc>
          <w:tcPr>
            <w:tcW w:w="1944"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73.000</w:t>
            </w:r>
          </w:p>
        </w:tc>
      </w:tr>
      <w:tr w:rsidR="00454D24" w:rsidRPr="00A44AAA" w:rsidTr="00454D24">
        <w:trPr>
          <w:trHeight w:val="624"/>
        </w:trPr>
        <w:tc>
          <w:tcPr>
            <w:tcW w:w="1413" w:type="dxa"/>
            <w:shd w:val="clear" w:color="auto" w:fill="DAEEF3" w:themeFill="accent5" w:themeFillTint="33"/>
            <w:vAlign w:val="center"/>
          </w:tcPr>
          <w:p w:rsidR="00454D24" w:rsidRPr="00364FEE" w:rsidRDefault="00454D24" w:rsidP="00454D24">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18.000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21.000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23.000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102.000</w:t>
            </w:r>
          </w:p>
        </w:tc>
      </w:tr>
      <w:tr w:rsidR="00454D24" w:rsidRPr="00A44AAA" w:rsidTr="00454D24">
        <w:trPr>
          <w:trHeight w:val="624"/>
        </w:trPr>
        <w:tc>
          <w:tcPr>
            <w:tcW w:w="1413" w:type="dxa"/>
            <w:shd w:val="clear" w:color="auto" w:fill="DAEEF3" w:themeFill="accent5" w:themeFillTint="33"/>
            <w:vAlign w:val="center"/>
          </w:tcPr>
          <w:p w:rsidR="00454D24" w:rsidRPr="00364FEE" w:rsidRDefault="00454D24" w:rsidP="00454D24">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18.000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21.000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23.000</w:t>
            </w:r>
          </w:p>
        </w:tc>
        <w:tc>
          <w:tcPr>
            <w:tcW w:w="1183"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DAEEF3" w:themeFill="accent5" w:themeFillTint="33"/>
            <w:vAlign w:val="center"/>
          </w:tcPr>
          <w:p w:rsidR="00454D24" w:rsidRPr="00364FEE" w:rsidRDefault="00454D24" w:rsidP="00454D24">
            <w:pPr>
              <w:pStyle w:val="TableParagraph"/>
              <w:rPr>
                <w:rFonts w:ascii="Times New Roman" w:hAnsi="Times New Roman" w:cs="Times New Roman"/>
              </w:rPr>
            </w:pPr>
            <w:r>
              <w:rPr>
                <w:rFonts w:ascii="Times New Roman" w:hAnsi="Times New Roman" w:cs="Times New Roman"/>
              </w:rPr>
              <w:t>102.000</w:t>
            </w:r>
          </w:p>
        </w:tc>
      </w:tr>
    </w:tbl>
    <w:p w:rsidR="00364FEE" w:rsidRPr="00364FEE" w:rsidRDefault="00364FEE" w:rsidP="00364FEE">
      <w:pPr>
        <w:spacing w:line="276" w:lineRule="auto"/>
        <w:rPr>
          <w:rFonts w:ascii="Times New Roman" w:hAnsi="Times New Roman" w:cs="Times New Roman"/>
          <w:sz w:val="24"/>
          <w:szCs w:val="24"/>
        </w:rPr>
      </w:pPr>
    </w:p>
    <w:p w:rsidR="00364FEE" w:rsidRPr="00364FEE" w:rsidRDefault="00364FEE" w:rsidP="00364FEE">
      <w:pPr>
        <w:spacing w:line="276" w:lineRule="auto"/>
        <w:rPr>
          <w:rFonts w:ascii="Times New Roman" w:hAnsi="Times New Roman" w:cs="Times New Roman"/>
          <w:sz w:val="24"/>
          <w:szCs w:val="24"/>
        </w:rPr>
      </w:pPr>
    </w:p>
    <w:p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p w:rsidR="00364FEE" w:rsidRPr="00A44AAA" w:rsidRDefault="00364FEE" w:rsidP="00364FEE">
      <w:pPr>
        <w:pStyle w:val="GvdeMetni"/>
        <w:rPr>
          <w:rFonts w:ascii="Times New Roman" w:hAnsi="Times New Roman" w:cs="Times New Roman"/>
          <w:b/>
          <w:sz w:val="20"/>
        </w:rPr>
      </w:pPr>
    </w:p>
    <w:p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9" w:name="_Toc164264136"/>
      <w:r>
        <w:lastRenderedPageBreak/>
        <w:t xml:space="preserve">5. </w:t>
      </w:r>
      <w:r w:rsidRPr="00B96865">
        <w:t>İZLEME VE DEĞERLENDİRME</w:t>
      </w:r>
      <w:bookmarkEnd w:id="29"/>
    </w:p>
    <w:p w:rsidR="00B96865" w:rsidRPr="00B96865" w:rsidRDefault="00B96865" w:rsidP="00B96865">
      <w:pPr>
        <w:spacing w:line="276" w:lineRule="auto"/>
        <w:jc w:val="both"/>
        <w:rPr>
          <w:rFonts w:ascii="Times New Roman" w:hAnsi="Times New Roman" w:cs="Times New Roman"/>
          <w:sz w:val="24"/>
          <w:szCs w:val="24"/>
        </w:rPr>
      </w:pPr>
    </w:p>
    <w:p w:rsidR="00CC69AA" w:rsidRDefault="00B96865" w:rsidP="00B96865">
      <w:pPr>
        <w:spacing w:line="276" w:lineRule="auto"/>
        <w:jc w:val="both"/>
        <w:rPr>
          <w:rFonts w:ascii="Times New Roman" w:hAnsi="Times New Roman" w:cs="Times New Roman"/>
          <w:sz w:val="24"/>
          <w:szCs w:val="24"/>
        </w:rPr>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p>
    <w:p w:rsidR="00CC69AA" w:rsidRDefault="00CC69AA" w:rsidP="00B96865">
      <w:pPr>
        <w:spacing w:line="276" w:lineRule="auto"/>
        <w:jc w:val="both"/>
        <w:rPr>
          <w:rFonts w:ascii="Times New Roman" w:hAnsi="Times New Roman" w:cs="Times New Roman"/>
          <w:sz w:val="24"/>
          <w:szCs w:val="24"/>
        </w:rPr>
      </w:pPr>
    </w:p>
    <w:p w:rsidR="00CC69AA" w:rsidRPr="00CC69AA" w:rsidRDefault="00CC69AA" w:rsidP="00CC69AA">
      <w:pPr>
        <w:spacing w:line="276" w:lineRule="auto"/>
        <w:jc w:val="both"/>
        <w:rPr>
          <w:rFonts w:ascii="Times New Roman" w:hAnsi="Times New Roman" w:cs="Times New Roman"/>
          <w:sz w:val="24"/>
          <w:szCs w:val="24"/>
        </w:rPr>
      </w:pPr>
      <w:r w:rsidRPr="00CC69AA">
        <w:rPr>
          <w:rFonts w:ascii="Times New Roman" w:hAnsi="Times New Roman" w:cs="Times New Roman"/>
          <w:sz w:val="24"/>
          <w:szCs w:val="24"/>
        </w:rPr>
        <w:t>Diğer taraftan, stratejik planın gerçekleştirilmesinde etkili bir izleme ve değerlendirme sisteminin kurulması temel kritik başarı faktörü olarak görünmektedir. 5018 sayılı kanun çerçevesinde hazırlanan yıllık raporların yanı sıra yıl içindeki</w:t>
      </w:r>
      <w:r w:rsidRPr="00CC69AA">
        <w:rPr>
          <w:rFonts w:ascii="Times New Roman" w:hAnsi="Times New Roman" w:cs="Times New Roman"/>
          <w:sz w:val="24"/>
          <w:szCs w:val="24"/>
        </w:rPr>
        <w:br/>
        <w:t>uygulamaların takibine imkan tanıyacak belirli periyotları içeren raporlama ile uygulamaların izlenmesi ve gerekli değerlendirmelerin yapılarak faaliyetlerin sürekli olarak iyileştirilmesinin sağlanması öngörülmektedir.</w:t>
      </w:r>
      <w:r w:rsidRPr="00CC69AA">
        <w:rPr>
          <w:rFonts w:ascii="Times New Roman" w:hAnsi="Times New Roman" w:cs="Times New Roman"/>
          <w:sz w:val="24"/>
          <w:szCs w:val="24"/>
        </w:rPr>
        <w:br/>
      </w:r>
      <w:r>
        <w:rPr>
          <w:rFonts w:ascii="Times New Roman" w:hAnsi="Times New Roman" w:cs="Times New Roman"/>
          <w:sz w:val="24"/>
          <w:szCs w:val="24"/>
        </w:rPr>
        <w:t>Elbeyli ilkokulu</w:t>
      </w:r>
      <w:r w:rsidRPr="00CC69AA">
        <w:rPr>
          <w:rFonts w:ascii="Times New Roman" w:hAnsi="Times New Roman" w:cs="Times New Roman"/>
          <w:sz w:val="24"/>
          <w:szCs w:val="24"/>
        </w:rPr>
        <w:t xml:space="preserve"> Müdürlüğü 2024-2028 Stratejik Planı İzleme ve Değerlendirme Modeli’nin çerçevesini;</w:t>
      </w:r>
      <w:r w:rsidRPr="00CC69AA">
        <w:rPr>
          <w:rFonts w:ascii="Times New Roman" w:hAnsi="Times New Roman" w:cs="Times New Roman"/>
          <w:sz w:val="24"/>
          <w:szCs w:val="24"/>
        </w:rPr>
        <w:br/>
      </w:r>
      <w:r w:rsidRPr="00CC69AA">
        <w:rPr>
          <w:rFonts w:ascii="Times New Roman" w:hAnsi="Times New Roman" w:cs="Times New Roman"/>
          <w:b/>
          <w:sz w:val="24"/>
          <w:szCs w:val="24"/>
        </w:rPr>
        <w:t>1</w:t>
      </w:r>
      <w:r w:rsidRPr="00CC69AA">
        <w:rPr>
          <w:rFonts w:ascii="Times New Roman" w:hAnsi="Times New Roman" w:cs="Times New Roman"/>
          <w:sz w:val="24"/>
          <w:szCs w:val="24"/>
        </w:rPr>
        <w:t>. 2024-2028 Stratejik Planı ve performans programlarında yer alan performans göstergelerinin gerçekleşme durumlarının tespit edilmesi,</w:t>
      </w:r>
      <w:r w:rsidRPr="00CC69AA">
        <w:rPr>
          <w:rFonts w:ascii="Times New Roman" w:hAnsi="Times New Roman" w:cs="Times New Roman"/>
          <w:sz w:val="24"/>
          <w:szCs w:val="24"/>
        </w:rPr>
        <w:br/>
      </w:r>
      <w:r w:rsidRPr="00CC69AA">
        <w:rPr>
          <w:rFonts w:ascii="Times New Roman" w:hAnsi="Times New Roman" w:cs="Times New Roman"/>
          <w:b/>
          <w:sz w:val="24"/>
          <w:szCs w:val="24"/>
        </w:rPr>
        <w:t>2</w:t>
      </w:r>
      <w:r w:rsidRPr="00CC69AA">
        <w:rPr>
          <w:rFonts w:ascii="Times New Roman" w:hAnsi="Times New Roman" w:cs="Times New Roman"/>
          <w:sz w:val="24"/>
          <w:szCs w:val="24"/>
        </w:rPr>
        <w:t>. Performans göstergelerinin gerçekleşme durumlarının hedeflerle kıyaslanması,</w:t>
      </w:r>
      <w:r w:rsidRPr="00CC69AA">
        <w:rPr>
          <w:rFonts w:ascii="Times New Roman" w:hAnsi="Times New Roman" w:cs="Times New Roman"/>
          <w:sz w:val="24"/>
          <w:szCs w:val="24"/>
        </w:rPr>
        <w:br/>
      </w:r>
      <w:r w:rsidRPr="00CC69AA">
        <w:rPr>
          <w:rFonts w:ascii="Times New Roman" w:hAnsi="Times New Roman" w:cs="Times New Roman"/>
          <w:b/>
          <w:sz w:val="24"/>
          <w:szCs w:val="24"/>
        </w:rPr>
        <w:t>3</w:t>
      </w:r>
      <w:r w:rsidRPr="00CC69AA">
        <w:rPr>
          <w:rFonts w:ascii="Times New Roman" w:hAnsi="Times New Roman" w:cs="Times New Roman"/>
          <w:sz w:val="24"/>
          <w:szCs w:val="24"/>
        </w:rPr>
        <w:t>. Sonuçların raporlanması ve paydaşlarla paylaşımı,</w:t>
      </w:r>
      <w:r w:rsidRPr="00CC69AA">
        <w:rPr>
          <w:rFonts w:ascii="Times New Roman" w:hAnsi="Times New Roman" w:cs="Times New Roman"/>
          <w:sz w:val="24"/>
          <w:szCs w:val="24"/>
        </w:rPr>
        <w:br/>
      </w:r>
      <w:r w:rsidRPr="00CC69AA">
        <w:rPr>
          <w:rFonts w:ascii="Times New Roman" w:hAnsi="Times New Roman" w:cs="Times New Roman"/>
          <w:b/>
          <w:sz w:val="24"/>
          <w:szCs w:val="24"/>
        </w:rPr>
        <w:t>4</w:t>
      </w:r>
      <w:r w:rsidRPr="00CC69AA">
        <w:rPr>
          <w:rFonts w:ascii="Times New Roman" w:hAnsi="Times New Roman" w:cs="Times New Roman"/>
          <w:sz w:val="24"/>
          <w:szCs w:val="24"/>
        </w:rPr>
        <w:t>. Gerekli tedbirlerin alınması süreçleri oluşturmaktadır.</w:t>
      </w:r>
      <w:r w:rsidRPr="00CC69AA">
        <w:rPr>
          <w:rFonts w:ascii="Times New Roman" w:hAnsi="Times New Roman" w:cs="Times New Roman"/>
          <w:sz w:val="24"/>
          <w:szCs w:val="24"/>
        </w:rPr>
        <w:br/>
        <w:t xml:space="preserve">    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w:t>
      </w:r>
      <w:r w:rsidRPr="00CC69AA">
        <w:rPr>
          <w:rFonts w:ascii="Times New Roman" w:hAnsi="Times New Roman" w:cs="Times New Roman"/>
          <w:sz w:val="24"/>
          <w:szCs w:val="24"/>
        </w:rPr>
        <w:br/>
      </w:r>
      <w:r w:rsidR="002C40CF">
        <w:rPr>
          <w:rFonts w:ascii="Times New Roman" w:hAnsi="Times New Roman" w:cs="Times New Roman"/>
          <w:sz w:val="24"/>
          <w:szCs w:val="24"/>
        </w:rPr>
        <w:t xml:space="preserve">tedbirlerinalınması </w:t>
      </w:r>
      <w:r w:rsidRPr="00CC69AA">
        <w:rPr>
          <w:rFonts w:ascii="Times New Roman" w:hAnsi="Times New Roman" w:cs="Times New Roman"/>
          <w:sz w:val="24"/>
          <w:szCs w:val="24"/>
        </w:rPr>
        <w:t>sağlanacaktır.</w:t>
      </w:r>
      <w:r w:rsidRPr="00CC69AA">
        <w:rPr>
          <w:rFonts w:ascii="Times New Roman" w:hAnsi="Times New Roman" w:cs="Times New Roman"/>
          <w:sz w:val="24"/>
          <w:szCs w:val="24"/>
        </w:rPr>
        <w:br/>
        <w:t xml:space="preserve">   Yılın tamamını kapsayan ikinci izleme dâhilinde; Müdürlüğümüz strateji geliştirme birimi tarafından performans programlarında yer alan performans göstergelerinin yılsonu gerçekleşme durumları tespit edilecektir. Yılsonu gerçekleşme durumları, varsa gösterge hedeflerinden sapmalar ve bunların nedenleri üst yönetici başkanlığında birim yöneticilerince değerlendirilerek gerekli tedbirlerin alınması sağlanacaktır.</w:t>
      </w:r>
    </w:p>
    <w:p w:rsidR="00CC69AA" w:rsidRPr="00CC69AA" w:rsidRDefault="00CC69AA" w:rsidP="00CC69AA">
      <w:pPr>
        <w:spacing w:line="276" w:lineRule="auto"/>
        <w:jc w:val="both"/>
        <w:rPr>
          <w:rFonts w:ascii="Times New Roman" w:hAnsi="Times New Roman" w:cs="Times New Roman"/>
          <w:sz w:val="24"/>
          <w:szCs w:val="24"/>
        </w:rPr>
      </w:pPr>
    </w:p>
    <w:p w:rsidR="002A09A1" w:rsidRDefault="00CC69AA" w:rsidP="00CC69AA">
      <w:pPr>
        <w:spacing w:line="276" w:lineRule="auto"/>
        <w:jc w:val="both"/>
        <w:rPr>
          <w:rFonts w:ascii="Times New Roman" w:hAnsi="Times New Roman" w:cs="Times New Roman"/>
          <w:sz w:val="24"/>
          <w:szCs w:val="24"/>
        </w:rPr>
      </w:pPr>
      <w:r w:rsidRPr="00CC69AA">
        <w:rPr>
          <w:rFonts w:ascii="Times New Roman" w:hAnsi="Times New Roman" w:cs="Times New Roman"/>
          <w:sz w:val="24"/>
          <w:szCs w:val="24"/>
        </w:rPr>
        <w:tab/>
      </w:r>
    </w:p>
    <w:p w:rsidR="002A09A1" w:rsidRDefault="002A09A1" w:rsidP="00CC69AA">
      <w:pPr>
        <w:spacing w:line="276" w:lineRule="auto"/>
        <w:jc w:val="both"/>
        <w:rPr>
          <w:rFonts w:ascii="Times New Roman" w:hAnsi="Times New Roman" w:cs="Times New Roman"/>
          <w:sz w:val="24"/>
          <w:szCs w:val="24"/>
        </w:rPr>
      </w:pPr>
    </w:p>
    <w:p w:rsidR="002A09A1" w:rsidRDefault="002A09A1" w:rsidP="00CC69AA">
      <w:pPr>
        <w:spacing w:line="276" w:lineRule="auto"/>
        <w:jc w:val="both"/>
        <w:rPr>
          <w:rFonts w:ascii="Times New Roman" w:hAnsi="Times New Roman" w:cs="Times New Roman"/>
          <w:sz w:val="24"/>
          <w:szCs w:val="24"/>
        </w:rPr>
      </w:pPr>
    </w:p>
    <w:p w:rsidR="002A09A1" w:rsidRDefault="002A09A1" w:rsidP="00CC69AA">
      <w:pPr>
        <w:spacing w:line="276" w:lineRule="auto"/>
        <w:jc w:val="both"/>
        <w:rPr>
          <w:rFonts w:ascii="Times New Roman" w:hAnsi="Times New Roman" w:cs="Times New Roman"/>
          <w:sz w:val="24"/>
          <w:szCs w:val="24"/>
        </w:rPr>
      </w:pPr>
    </w:p>
    <w:p w:rsidR="002A09A1" w:rsidRDefault="002A09A1" w:rsidP="00CC69AA">
      <w:pPr>
        <w:spacing w:line="276" w:lineRule="auto"/>
        <w:jc w:val="both"/>
        <w:rPr>
          <w:rFonts w:ascii="Times New Roman" w:hAnsi="Times New Roman" w:cs="Times New Roman"/>
          <w:sz w:val="24"/>
          <w:szCs w:val="24"/>
        </w:rPr>
      </w:pPr>
    </w:p>
    <w:p w:rsidR="002A09A1" w:rsidRDefault="002A09A1" w:rsidP="00CC69AA">
      <w:pPr>
        <w:spacing w:line="276" w:lineRule="auto"/>
        <w:jc w:val="both"/>
        <w:rPr>
          <w:rFonts w:ascii="Times New Roman" w:hAnsi="Times New Roman" w:cs="Times New Roman"/>
          <w:sz w:val="24"/>
          <w:szCs w:val="24"/>
        </w:rPr>
      </w:pPr>
    </w:p>
    <w:p w:rsidR="002A09A1" w:rsidRDefault="002A09A1" w:rsidP="00CC69AA">
      <w:pPr>
        <w:spacing w:line="276" w:lineRule="auto"/>
        <w:jc w:val="both"/>
        <w:rPr>
          <w:rFonts w:ascii="Times New Roman" w:hAnsi="Times New Roman" w:cs="Times New Roman"/>
          <w:sz w:val="24"/>
          <w:szCs w:val="24"/>
        </w:rPr>
      </w:pPr>
      <w:r>
        <w:rPr>
          <w:rFonts w:ascii="Times New Roman" w:hAnsi="Times New Roman" w:cs="Times New Roman"/>
          <w:noProof/>
          <w:color w:val="000000"/>
          <w:sz w:val="24"/>
          <w:lang w:eastAsia="tr-TR"/>
        </w:rPr>
        <w:lastRenderedPageBreak/>
        <w:drawing>
          <wp:anchor distT="0" distB="0" distL="114300" distR="114300" simplePos="0" relativeHeight="251663872" behindDoc="0" locked="0" layoutInCell="1" allowOverlap="1" wp14:anchorId="13346546" wp14:editId="5C1DEFFE">
            <wp:simplePos x="0" y="0"/>
            <wp:positionH relativeFrom="column">
              <wp:posOffset>0</wp:posOffset>
            </wp:positionH>
            <wp:positionV relativeFrom="paragraph">
              <wp:posOffset>218440</wp:posOffset>
            </wp:positionV>
            <wp:extent cx="5947410" cy="3290570"/>
            <wp:effectExtent l="0" t="19050" r="0" b="138430"/>
            <wp:wrapSquare wrapText="bothSides"/>
            <wp:docPr id="2"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
    <w:p w:rsidR="002A09A1" w:rsidRDefault="002A09A1" w:rsidP="00CC69AA">
      <w:pPr>
        <w:spacing w:line="276" w:lineRule="auto"/>
        <w:jc w:val="both"/>
        <w:rPr>
          <w:rFonts w:ascii="Times New Roman" w:hAnsi="Times New Roman" w:cs="Times New Roman"/>
          <w:sz w:val="24"/>
          <w:szCs w:val="24"/>
        </w:rPr>
      </w:pPr>
    </w:p>
    <w:p w:rsidR="002A09A1" w:rsidRDefault="002A09A1" w:rsidP="00CC69AA">
      <w:pPr>
        <w:spacing w:line="276" w:lineRule="auto"/>
        <w:jc w:val="both"/>
        <w:rPr>
          <w:rFonts w:ascii="Times New Roman" w:hAnsi="Times New Roman" w:cs="Times New Roman"/>
          <w:sz w:val="24"/>
          <w:szCs w:val="24"/>
        </w:rPr>
      </w:pPr>
    </w:p>
    <w:p w:rsidR="002A09A1" w:rsidRDefault="002A09A1" w:rsidP="00CC69AA">
      <w:pPr>
        <w:spacing w:line="276" w:lineRule="auto"/>
        <w:jc w:val="both"/>
        <w:rPr>
          <w:rFonts w:ascii="Times New Roman" w:hAnsi="Times New Roman" w:cs="Times New Roman"/>
          <w:sz w:val="24"/>
          <w:szCs w:val="24"/>
        </w:rPr>
      </w:pPr>
    </w:p>
    <w:p w:rsidR="00CC69AA" w:rsidRPr="00CC69AA" w:rsidRDefault="00CC69AA" w:rsidP="00CC69AA">
      <w:pPr>
        <w:spacing w:line="276" w:lineRule="auto"/>
        <w:jc w:val="both"/>
        <w:rPr>
          <w:rFonts w:ascii="Times New Roman" w:hAnsi="Times New Roman" w:cs="Times New Roman"/>
          <w:sz w:val="24"/>
          <w:szCs w:val="24"/>
        </w:rPr>
      </w:pPr>
      <w:r w:rsidRPr="00CC69AA">
        <w:rPr>
          <w:rFonts w:ascii="Times New Roman" w:hAnsi="Times New Roman" w:cs="Times New Roman"/>
          <w:b/>
          <w:bCs/>
          <w:sz w:val="24"/>
          <w:szCs w:val="24"/>
        </w:rPr>
        <w:t>İzleme ve Değerlendirme Modeli</w:t>
      </w:r>
    </w:p>
    <w:p w:rsidR="00CC69AA" w:rsidRPr="00CC69AA" w:rsidRDefault="00CC69AA" w:rsidP="00CC69AA">
      <w:pPr>
        <w:spacing w:line="276" w:lineRule="auto"/>
        <w:jc w:val="both"/>
        <w:rPr>
          <w:rFonts w:ascii="Times New Roman" w:hAnsi="Times New Roman" w:cs="Times New Roman"/>
          <w:sz w:val="24"/>
          <w:szCs w:val="24"/>
        </w:rPr>
      </w:pPr>
    </w:p>
    <w:p w:rsidR="00CC69AA" w:rsidRPr="00CC69AA" w:rsidRDefault="00CC69AA" w:rsidP="00CC69AA">
      <w:pPr>
        <w:spacing w:line="276" w:lineRule="auto"/>
        <w:jc w:val="both"/>
        <w:rPr>
          <w:rFonts w:ascii="Times New Roman" w:hAnsi="Times New Roman" w:cs="Times New Roman"/>
          <w:sz w:val="24"/>
          <w:szCs w:val="24"/>
        </w:rPr>
      </w:pPr>
    </w:p>
    <w:p w:rsidR="00CC69AA" w:rsidRPr="00CC69AA" w:rsidRDefault="00CC69AA" w:rsidP="00CC69AA">
      <w:pPr>
        <w:spacing w:line="276" w:lineRule="auto"/>
        <w:jc w:val="both"/>
        <w:rPr>
          <w:rFonts w:ascii="Times New Roman" w:hAnsi="Times New Roman" w:cs="Times New Roman"/>
          <w:sz w:val="24"/>
          <w:szCs w:val="24"/>
        </w:rPr>
      </w:pPr>
    </w:p>
    <w:p w:rsidR="005F048E" w:rsidRDefault="00CC69AA" w:rsidP="00CC69AA">
      <w:pPr>
        <w:spacing w:line="276" w:lineRule="auto"/>
        <w:jc w:val="both"/>
        <w:rPr>
          <w:rFonts w:ascii="Times New Roman" w:hAnsi="Times New Roman" w:cs="Times New Roman"/>
          <w:sz w:val="24"/>
          <w:szCs w:val="24"/>
        </w:rPr>
      </w:pPr>
      <w:r w:rsidRPr="00CC69AA">
        <w:rPr>
          <w:rFonts w:ascii="Times New Roman" w:hAnsi="Times New Roman" w:cs="Times New Roman"/>
          <w:sz w:val="24"/>
          <w:szCs w:val="24"/>
        </w:rPr>
        <w:tab/>
      </w:r>
    </w:p>
    <w:p w:rsidR="005F048E" w:rsidRDefault="005F048E" w:rsidP="00CC69AA">
      <w:pPr>
        <w:spacing w:line="276" w:lineRule="auto"/>
        <w:jc w:val="both"/>
        <w:rPr>
          <w:rFonts w:ascii="Times New Roman" w:hAnsi="Times New Roman" w:cs="Times New Roman"/>
          <w:sz w:val="24"/>
          <w:szCs w:val="24"/>
        </w:rPr>
      </w:pPr>
    </w:p>
    <w:p w:rsidR="005F048E" w:rsidRDefault="005F048E" w:rsidP="00CC69AA">
      <w:pPr>
        <w:spacing w:line="276" w:lineRule="auto"/>
        <w:jc w:val="both"/>
        <w:rPr>
          <w:rFonts w:ascii="Times New Roman" w:hAnsi="Times New Roman" w:cs="Times New Roman"/>
          <w:sz w:val="24"/>
          <w:szCs w:val="24"/>
        </w:rPr>
      </w:pPr>
    </w:p>
    <w:p w:rsidR="005F048E" w:rsidRDefault="005F048E" w:rsidP="00CC69AA">
      <w:pPr>
        <w:spacing w:line="276" w:lineRule="auto"/>
        <w:jc w:val="both"/>
        <w:rPr>
          <w:rFonts w:ascii="Times New Roman" w:hAnsi="Times New Roman" w:cs="Times New Roman"/>
          <w:sz w:val="24"/>
          <w:szCs w:val="24"/>
        </w:rPr>
      </w:pPr>
    </w:p>
    <w:p w:rsidR="005F048E" w:rsidRDefault="005F048E" w:rsidP="00CC69AA">
      <w:pPr>
        <w:spacing w:line="276" w:lineRule="auto"/>
        <w:jc w:val="both"/>
        <w:rPr>
          <w:rFonts w:ascii="Times New Roman" w:hAnsi="Times New Roman" w:cs="Times New Roman"/>
          <w:sz w:val="24"/>
          <w:szCs w:val="24"/>
        </w:rPr>
      </w:pPr>
    </w:p>
    <w:p w:rsidR="005F048E" w:rsidRDefault="005F048E" w:rsidP="00CC69AA">
      <w:pPr>
        <w:spacing w:line="276" w:lineRule="auto"/>
        <w:jc w:val="both"/>
        <w:rPr>
          <w:rFonts w:ascii="Times New Roman" w:hAnsi="Times New Roman" w:cs="Times New Roman"/>
          <w:sz w:val="24"/>
          <w:szCs w:val="24"/>
        </w:rPr>
      </w:pPr>
    </w:p>
    <w:p w:rsidR="005F048E" w:rsidRDefault="005F048E" w:rsidP="00CC69AA">
      <w:pPr>
        <w:spacing w:line="276" w:lineRule="auto"/>
        <w:jc w:val="both"/>
        <w:rPr>
          <w:rFonts w:ascii="Times New Roman" w:hAnsi="Times New Roman" w:cs="Times New Roman"/>
          <w:sz w:val="24"/>
          <w:szCs w:val="24"/>
        </w:rPr>
      </w:pPr>
    </w:p>
    <w:p w:rsidR="005F048E" w:rsidRDefault="005F048E" w:rsidP="00CC69AA">
      <w:pPr>
        <w:spacing w:line="276" w:lineRule="auto"/>
        <w:jc w:val="both"/>
        <w:rPr>
          <w:rFonts w:ascii="Times New Roman" w:hAnsi="Times New Roman" w:cs="Times New Roman"/>
          <w:sz w:val="24"/>
          <w:szCs w:val="24"/>
        </w:rPr>
      </w:pPr>
    </w:p>
    <w:p w:rsidR="005F048E" w:rsidRDefault="005F048E" w:rsidP="00CC69AA">
      <w:pPr>
        <w:spacing w:line="276" w:lineRule="auto"/>
        <w:jc w:val="both"/>
        <w:rPr>
          <w:rFonts w:ascii="Times New Roman" w:hAnsi="Times New Roman" w:cs="Times New Roman"/>
          <w:sz w:val="24"/>
          <w:szCs w:val="24"/>
        </w:rPr>
      </w:pPr>
    </w:p>
    <w:p w:rsidR="005F048E" w:rsidRDefault="005F048E" w:rsidP="00CC69AA">
      <w:pPr>
        <w:spacing w:line="276" w:lineRule="auto"/>
        <w:jc w:val="both"/>
        <w:rPr>
          <w:rFonts w:ascii="Times New Roman" w:hAnsi="Times New Roman" w:cs="Times New Roman"/>
          <w:sz w:val="24"/>
          <w:szCs w:val="24"/>
        </w:rPr>
      </w:pPr>
    </w:p>
    <w:p w:rsidR="005F048E" w:rsidRDefault="005F048E" w:rsidP="00CC69AA">
      <w:pPr>
        <w:spacing w:line="276" w:lineRule="auto"/>
        <w:jc w:val="both"/>
        <w:rPr>
          <w:rFonts w:ascii="Times New Roman" w:hAnsi="Times New Roman" w:cs="Times New Roman"/>
          <w:sz w:val="24"/>
          <w:szCs w:val="24"/>
        </w:rPr>
      </w:pPr>
    </w:p>
    <w:p w:rsidR="005F048E" w:rsidRDefault="005F048E" w:rsidP="00CC69AA">
      <w:pPr>
        <w:spacing w:line="276" w:lineRule="auto"/>
        <w:jc w:val="both"/>
        <w:rPr>
          <w:rFonts w:ascii="Times New Roman" w:hAnsi="Times New Roman" w:cs="Times New Roman"/>
          <w:sz w:val="24"/>
          <w:szCs w:val="24"/>
        </w:rPr>
      </w:pPr>
    </w:p>
    <w:p w:rsidR="005F048E" w:rsidRDefault="005F048E" w:rsidP="00CC69AA">
      <w:pPr>
        <w:spacing w:line="276" w:lineRule="auto"/>
        <w:jc w:val="both"/>
        <w:rPr>
          <w:rFonts w:ascii="Times New Roman" w:hAnsi="Times New Roman" w:cs="Times New Roman"/>
          <w:sz w:val="24"/>
          <w:szCs w:val="24"/>
        </w:rPr>
      </w:pPr>
    </w:p>
    <w:p w:rsidR="005F048E" w:rsidRDefault="005F048E" w:rsidP="00CC69AA">
      <w:pPr>
        <w:spacing w:line="276" w:lineRule="auto"/>
        <w:jc w:val="both"/>
        <w:rPr>
          <w:rFonts w:ascii="Times New Roman" w:hAnsi="Times New Roman" w:cs="Times New Roman"/>
          <w:sz w:val="24"/>
          <w:szCs w:val="24"/>
        </w:rPr>
      </w:pPr>
    </w:p>
    <w:p w:rsidR="005F048E" w:rsidRDefault="005F048E" w:rsidP="00CC69AA">
      <w:pPr>
        <w:spacing w:line="276" w:lineRule="auto"/>
        <w:jc w:val="both"/>
        <w:rPr>
          <w:rFonts w:ascii="Times New Roman" w:hAnsi="Times New Roman" w:cs="Times New Roman"/>
          <w:sz w:val="24"/>
          <w:szCs w:val="24"/>
        </w:rPr>
      </w:pPr>
    </w:p>
    <w:p w:rsidR="005F048E" w:rsidRDefault="005F048E" w:rsidP="00CC69AA">
      <w:pPr>
        <w:spacing w:line="276" w:lineRule="auto"/>
        <w:jc w:val="both"/>
        <w:rPr>
          <w:rFonts w:ascii="Times New Roman" w:hAnsi="Times New Roman" w:cs="Times New Roman"/>
          <w:sz w:val="24"/>
          <w:szCs w:val="24"/>
        </w:rPr>
      </w:pPr>
    </w:p>
    <w:p w:rsidR="005F048E" w:rsidRDefault="005F048E" w:rsidP="00CC69AA">
      <w:pPr>
        <w:spacing w:line="276" w:lineRule="auto"/>
        <w:jc w:val="both"/>
        <w:rPr>
          <w:rFonts w:ascii="Times New Roman" w:hAnsi="Times New Roman" w:cs="Times New Roman"/>
          <w:sz w:val="24"/>
          <w:szCs w:val="24"/>
        </w:rPr>
      </w:pPr>
    </w:p>
    <w:p w:rsidR="005F048E" w:rsidRDefault="005F048E" w:rsidP="00CC69AA">
      <w:pPr>
        <w:spacing w:line="276" w:lineRule="auto"/>
        <w:jc w:val="both"/>
        <w:rPr>
          <w:rFonts w:ascii="Times New Roman" w:hAnsi="Times New Roman" w:cs="Times New Roman"/>
          <w:sz w:val="24"/>
          <w:szCs w:val="24"/>
        </w:rPr>
      </w:pPr>
    </w:p>
    <w:p w:rsidR="00CC69AA" w:rsidRPr="00CC69AA" w:rsidRDefault="00CC69AA" w:rsidP="00CC69AA">
      <w:pPr>
        <w:spacing w:line="276" w:lineRule="auto"/>
        <w:jc w:val="both"/>
        <w:rPr>
          <w:rFonts w:ascii="Times New Roman" w:hAnsi="Times New Roman" w:cs="Times New Roman"/>
          <w:sz w:val="24"/>
          <w:szCs w:val="24"/>
        </w:rPr>
      </w:pPr>
      <w:r w:rsidRPr="00CC69AA">
        <w:rPr>
          <w:rFonts w:ascii="Times New Roman" w:hAnsi="Times New Roman" w:cs="Times New Roman"/>
          <w:b/>
          <w:bCs/>
          <w:sz w:val="24"/>
          <w:szCs w:val="24"/>
        </w:rPr>
        <w:t>Stratejik Plan İzleme Değerlendirme Süreci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35"/>
        <w:gridCol w:w="2115"/>
        <w:gridCol w:w="3945"/>
        <w:gridCol w:w="1230"/>
      </w:tblGrid>
      <w:tr w:rsidR="00CC69AA" w:rsidRPr="00CC69AA" w:rsidTr="00CA4D3B">
        <w:tc>
          <w:tcPr>
            <w:tcW w:w="1935" w:type="dxa"/>
            <w:tcBorders>
              <w:top w:val="single" w:sz="4" w:space="0" w:color="auto"/>
              <w:left w:val="single" w:sz="4" w:space="0" w:color="auto"/>
              <w:bottom w:val="single" w:sz="4" w:space="0" w:color="auto"/>
              <w:right w:val="single" w:sz="4" w:space="0" w:color="auto"/>
            </w:tcBorders>
            <w:vAlign w:val="center"/>
            <w:hideMark/>
          </w:tcPr>
          <w:p w:rsidR="00CC69AA" w:rsidRPr="00CC69AA" w:rsidRDefault="00CC69AA" w:rsidP="00CC69AA">
            <w:pPr>
              <w:spacing w:line="276" w:lineRule="auto"/>
              <w:jc w:val="both"/>
              <w:rPr>
                <w:rFonts w:ascii="Times New Roman" w:hAnsi="Times New Roman" w:cs="Times New Roman"/>
                <w:sz w:val="24"/>
                <w:szCs w:val="24"/>
              </w:rPr>
            </w:pPr>
            <w:r w:rsidRPr="00CC69AA">
              <w:rPr>
                <w:rFonts w:ascii="Times New Roman" w:hAnsi="Times New Roman" w:cs="Times New Roman"/>
                <w:b/>
                <w:bCs/>
                <w:sz w:val="24"/>
                <w:szCs w:val="24"/>
              </w:rPr>
              <w:t>İzleme</w:t>
            </w:r>
            <w:r w:rsidRPr="00CC69AA">
              <w:rPr>
                <w:rFonts w:ascii="Times New Roman" w:hAnsi="Times New Roman" w:cs="Times New Roman"/>
                <w:b/>
                <w:bCs/>
                <w:sz w:val="24"/>
                <w:szCs w:val="24"/>
              </w:rPr>
              <w:br/>
              <w:t>Değerlendirme</w:t>
            </w:r>
            <w:r w:rsidRPr="00CC69AA">
              <w:rPr>
                <w:rFonts w:ascii="Times New Roman" w:hAnsi="Times New Roman" w:cs="Times New Roman"/>
                <w:b/>
                <w:bCs/>
                <w:sz w:val="24"/>
                <w:szCs w:val="24"/>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CC69AA" w:rsidRPr="00CC69AA" w:rsidRDefault="00CC69AA" w:rsidP="00CC69AA">
            <w:pPr>
              <w:spacing w:line="276" w:lineRule="auto"/>
              <w:jc w:val="both"/>
              <w:rPr>
                <w:rFonts w:ascii="Times New Roman" w:hAnsi="Times New Roman" w:cs="Times New Roman"/>
                <w:sz w:val="24"/>
                <w:szCs w:val="24"/>
              </w:rPr>
            </w:pPr>
            <w:r w:rsidRPr="00CC69AA">
              <w:rPr>
                <w:rFonts w:ascii="Times New Roman" w:hAnsi="Times New Roman" w:cs="Times New Roman"/>
                <w:b/>
                <w:bCs/>
                <w:sz w:val="24"/>
                <w:szCs w:val="24"/>
              </w:rPr>
              <w:t>Gerçekleştirilme</w:t>
            </w:r>
            <w:r w:rsidRPr="00CC69AA">
              <w:rPr>
                <w:rFonts w:ascii="Times New Roman" w:hAnsi="Times New Roman" w:cs="Times New Roman"/>
                <w:b/>
                <w:bCs/>
                <w:sz w:val="24"/>
                <w:szCs w:val="24"/>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rsidR="00CC69AA" w:rsidRPr="00CC69AA" w:rsidRDefault="00CC69AA" w:rsidP="00CC69AA">
            <w:pPr>
              <w:spacing w:line="276" w:lineRule="auto"/>
              <w:jc w:val="both"/>
              <w:rPr>
                <w:rFonts w:ascii="Times New Roman" w:hAnsi="Times New Roman" w:cs="Times New Roman"/>
                <w:sz w:val="24"/>
                <w:szCs w:val="24"/>
              </w:rPr>
            </w:pPr>
            <w:r w:rsidRPr="00CC69AA">
              <w:rPr>
                <w:rFonts w:ascii="Times New Roman" w:hAnsi="Times New Roman" w:cs="Times New Roman"/>
                <w:b/>
                <w:bCs/>
                <w:sz w:val="24"/>
                <w:szCs w:val="24"/>
              </w:rPr>
              <w:t>İzleme Değerlendirme Dönemi</w:t>
            </w:r>
            <w:r w:rsidRPr="00CC69AA">
              <w:rPr>
                <w:rFonts w:ascii="Times New Roman" w:hAnsi="Times New Roman" w:cs="Times New Roman"/>
                <w:b/>
                <w:bCs/>
                <w:sz w:val="24"/>
                <w:szCs w:val="24"/>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CC69AA" w:rsidRPr="00CC69AA" w:rsidRDefault="00CC69AA" w:rsidP="00CC69AA">
            <w:pPr>
              <w:spacing w:line="276" w:lineRule="auto"/>
              <w:jc w:val="both"/>
              <w:rPr>
                <w:rFonts w:ascii="Times New Roman" w:hAnsi="Times New Roman" w:cs="Times New Roman"/>
                <w:sz w:val="24"/>
                <w:szCs w:val="24"/>
              </w:rPr>
            </w:pPr>
            <w:r w:rsidRPr="00CC69AA">
              <w:rPr>
                <w:rFonts w:ascii="Times New Roman" w:hAnsi="Times New Roman" w:cs="Times New Roman"/>
                <w:b/>
                <w:bCs/>
                <w:sz w:val="24"/>
                <w:szCs w:val="24"/>
              </w:rPr>
              <w:t>Zaman</w:t>
            </w:r>
            <w:r w:rsidRPr="00CC69AA">
              <w:rPr>
                <w:rFonts w:ascii="Times New Roman" w:hAnsi="Times New Roman" w:cs="Times New Roman"/>
                <w:b/>
                <w:bCs/>
                <w:sz w:val="24"/>
                <w:szCs w:val="24"/>
              </w:rPr>
              <w:br/>
              <w:t>Kapsamı</w:t>
            </w:r>
          </w:p>
        </w:tc>
      </w:tr>
      <w:tr w:rsidR="00CC69AA" w:rsidRPr="00CC69AA" w:rsidTr="00CA4D3B">
        <w:tc>
          <w:tcPr>
            <w:tcW w:w="1935" w:type="dxa"/>
            <w:tcBorders>
              <w:top w:val="single" w:sz="4" w:space="0" w:color="auto"/>
              <w:left w:val="single" w:sz="4" w:space="0" w:color="auto"/>
              <w:bottom w:val="single" w:sz="4" w:space="0" w:color="auto"/>
              <w:right w:val="single" w:sz="4" w:space="0" w:color="auto"/>
            </w:tcBorders>
            <w:vAlign w:val="center"/>
            <w:hideMark/>
          </w:tcPr>
          <w:p w:rsidR="00CC69AA" w:rsidRPr="00CC69AA" w:rsidRDefault="00CC69AA" w:rsidP="00CC69AA">
            <w:pPr>
              <w:spacing w:line="276" w:lineRule="auto"/>
              <w:jc w:val="both"/>
              <w:rPr>
                <w:rFonts w:ascii="Times New Roman" w:hAnsi="Times New Roman" w:cs="Times New Roman"/>
                <w:sz w:val="24"/>
                <w:szCs w:val="24"/>
              </w:rPr>
            </w:pPr>
            <w:r w:rsidRPr="00CC69AA">
              <w:rPr>
                <w:rFonts w:ascii="Times New Roman" w:hAnsi="Times New Roman" w:cs="Times New Roman"/>
                <w:b/>
                <w:bCs/>
                <w:sz w:val="24"/>
                <w:szCs w:val="24"/>
              </w:rPr>
              <w:t>Birinci</w:t>
            </w:r>
            <w:r w:rsidRPr="00CC69AA">
              <w:rPr>
                <w:rFonts w:ascii="Times New Roman" w:hAnsi="Times New Roman" w:cs="Times New Roman"/>
                <w:b/>
                <w:bCs/>
                <w:sz w:val="24"/>
                <w:szCs w:val="24"/>
              </w:rPr>
              <w:br/>
              <w:t>İzleme</w:t>
            </w:r>
            <w:r w:rsidRPr="00CC69AA">
              <w:rPr>
                <w:rFonts w:ascii="Times New Roman" w:hAnsi="Times New Roman" w:cs="Times New Roman"/>
                <w:b/>
                <w:bCs/>
                <w:sz w:val="24"/>
                <w:szCs w:val="24"/>
              </w:rPr>
              <w:br/>
              <w:t>Değerlendirme</w:t>
            </w:r>
            <w:r w:rsidRPr="00CC69AA">
              <w:rPr>
                <w:rFonts w:ascii="Times New Roman" w:hAnsi="Times New Roman" w:cs="Times New Roman"/>
                <w:b/>
                <w:bCs/>
                <w:sz w:val="24"/>
                <w:szCs w:val="24"/>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CC69AA" w:rsidRPr="00CC69AA" w:rsidRDefault="00CC69AA" w:rsidP="00CC69AA">
            <w:pPr>
              <w:spacing w:line="276" w:lineRule="auto"/>
              <w:jc w:val="both"/>
              <w:rPr>
                <w:rFonts w:ascii="Times New Roman" w:hAnsi="Times New Roman" w:cs="Times New Roman"/>
                <w:sz w:val="24"/>
                <w:szCs w:val="24"/>
              </w:rPr>
            </w:pPr>
            <w:r w:rsidRPr="00CC69AA">
              <w:rPr>
                <w:rFonts w:ascii="Times New Roman" w:hAnsi="Times New Roman" w:cs="Times New Roman"/>
                <w:b/>
                <w:bCs/>
                <w:sz w:val="24"/>
                <w:szCs w:val="24"/>
              </w:rPr>
              <w:t>Her Yılın</w:t>
            </w:r>
            <w:r w:rsidRPr="00CC69AA">
              <w:rPr>
                <w:rFonts w:ascii="Times New Roman" w:hAnsi="Times New Roman" w:cs="Times New Roman"/>
                <w:b/>
                <w:bCs/>
                <w:sz w:val="24"/>
                <w:szCs w:val="24"/>
              </w:rPr>
              <w:br/>
              <w:t>Temmuz Ayı</w:t>
            </w:r>
            <w:r w:rsidRPr="00CC69AA">
              <w:rPr>
                <w:rFonts w:ascii="Times New Roman" w:hAnsi="Times New Roman" w:cs="Times New Roman"/>
                <w:b/>
                <w:bCs/>
                <w:sz w:val="24"/>
                <w:szCs w:val="24"/>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CC69AA" w:rsidRPr="00CC69AA" w:rsidRDefault="00CC69AA" w:rsidP="00CC69AA">
            <w:pPr>
              <w:spacing w:line="276" w:lineRule="auto"/>
              <w:jc w:val="both"/>
              <w:rPr>
                <w:rFonts w:ascii="Times New Roman" w:hAnsi="Times New Roman" w:cs="Times New Roman"/>
                <w:sz w:val="24"/>
                <w:szCs w:val="24"/>
              </w:rPr>
            </w:pPr>
            <w:r w:rsidRPr="00CC69AA">
              <w:rPr>
                <w:rFonts w:ascii="Times New Roman" w:hAnsi="Times New Roman" w:cs="Times New Roman"/>
                <w:sz w:val="24"/>
                <w:szCs w:val="24"/>
              </w:rPr>
              <w:t>-Performans göstergelerinin 6 aylık</w:t>
            </w:r>
            <w:r w:rsidRPr="00CC69AA">
              <w:rPr>
                <w:rFonts w:ascii="Times New Roman" w:hAnsi="Times New Roman" w:cs="Times New Roman"/>
                <w:sz w:val="24"/>
                <w:szCs w:val="24"/>
              </w:rPr>
              <w:br/>
              <w:t>gerçekleşme durumlarına ilişkin</w:t>
            </w:r>
            <w:r w:rsidRPr="00CC69AA">
              <w:rPr>
                <w:rFonts w:ascii="Times New Roman" w:hAnsi="Times New Roman" w:cs="Times New Roman"/>
                <w:sz w:val="24"/>
                <w:szCs w:val="24"/>
              </w:rPr>
              <w:br/>
              <w:t>verilerin toplanması ve konsolide</w:t>
            </w:r>
            <w:r w:rsidRPr="00CC69AA">
              <w:rPr>
                <w:rFonts w:ascii="Times New Roman" w:hAnsi="Times New Roman" w:cs="Times New Roman"/>
                <w:sz w:val="24"/>
                <w:szCs w:val="24"/>
              </w:rPr>
              <w:br/>
              <w:t>edilmesi.</w:t>
            </w:r>
            <w:r w:rsidRPr="00CC69AA">
              <w:rPr>
                <w:rFonts w:ascii="Times New Roman" w:hAnsi="Times New Roman" w:cs="Times New Roman"/>
                <w:sz w:val="24"/>
                <w:szCs w:val="24"/>
              </w:rPr>
              <w:br/>
              <w:t>-Göstergelerin gerçekleşme durumları</w:t>
            </w:r>
            <w:r w:rsidRPr="00CC69AA">
              <w:rPr>
                <w:rFonts w:ascii="Times New Roman" w:hAnsi="Times New Roman" w:cs="Times New Roman"/>
                <w:sz w:val="24"/>
                <w:szCs w:val="24"/>
              </w:rPr>
              <w:br/>
              <w:t>hakkında hazırlanan raporun üst</w:t>
            </w:r>
            <w:r w:rsidRPr="00CC69AA">
              <w:rPr>
                <w:rFonts w:ascii="Times New Roman" w:hAnsi="Times New Roman" w:cs="Times New Roman"/>
                <w:sz w:val="24"/>
                <w:szCs w:val="24"/>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CC69AA" w:rsidRPr="00CC69AA" w:rsidRDefault="00CC69AA" w:rsidP="00CC69AA">
            <w:pPr>
              <w:spacing w:line="276" w:lineRule="auto"/>
              <w:jc w:val="both"/>
              <w:rPr>
                <w:rFonts w:ascii="Times New Roman" w:hAnsi="Times New Roman" w:cs="Times New Roman"/>
                <w:sz w:val="24"/>
                <w:szCs w:val="24"/>
              </w:rPr>
            </w:pPr>
            <w:r w:rsidRPr="00CC69AA">
              <w:rPr>
                <w:rFonts w:ascii="Times New Roman" w:hAnsi="Times New Roman" w:cs="Times New Roman"/>
                <w:b/>
                <w:bCs/>
                <w:sz w:val="24"/>
                <w:szCs w:val="24"/>
              </w:rPr>
              <w:t>Ocak</w:t>
            </w:r>
            <w:r w:rsidRPr="00CC69AA">
              <w:rPr>
                <w:rFonts w:ascii="Times New Roman" w:hAnsi="Times New Roman" w:cs="Times New Roman"/>
                <w:b/>
                <w:bCs/>
                <w:sz w:val="24"/>
                <w:szCs w:val="24"/>
              </w:rPr>
              <w:br/>
              <w:t>Temmuz</w:t>
            </w:r>
            <w:r w:rsidRPr="00CC69AA">
              <w:rPr>
                <w:rFonts w:ascii="Times New Roman" w:hAnsi="Times New Roman" w:cs="Times New Roman"/>
                <w:b/>
                <w:bCs/>
                <w:sz w:val="24"/>
                <w:szCs w:val="24"/>
              </w:rPr>
              <w:br/>
              <w:t>Dönemi</w:t>
            </w:r>
          </w:p>
        </w:tc>
      </w:tr>
      <w:tr w:rsidR="00CC69AA" w:rsidRPr="00CC69AA" w:rsidTr="00CA4D3B">
        <w:tc>
          <w:tcPr>
            <w:tcW w:w="1935" w:type="dxa"/>
            <w:tcBorders>
              <w:top w:val="single" w:sz="4" w:space="0" w:color="auto"/>
              <w:left w:val="single" w:sz="4" w:space="0" w:color="auto"/>
              <w:bottom w:val="single" w:sz="4" w:space="0" w:color="auto"/>
              <w:right w:val="single" w:sz="4" w:space="0" w:color="auto"/>
            </w:tcBorders>
            <w:vAlign w:val="center"/>
            <w:hideMark/>
          </w:tcPr>
          <w:p w:rsidR="00CC69AA" w:rsidRPr="00CC69AA" w:rsidRDefault="00CC69AA" w:rsidP="00CC69AA">
            <w:pPr>
              <w:spacing w:line="276" w:lineRule="auto"/>
              <w:jc w:val="both"/>
              <w:rPr>
                <w:rFonts w:ascii="Times New Roman" w:hAnsi="Times New Roman" w:cs="Times New Roman"/>
                <w:sz w:val="24"/>
                <w:szCs w:val="24"/>
              </w:rPr>
            </w:pPr>
            <w:r w:rsidRPr="00CC69AA">
              <w:rPr>
                <w:rFonts w:ascii="Times New Roman" w:hAnsi="Times New Roman" w:cs="Times New Roman"/>
                <w:b/>
                <w:bCs/>
                <w:sz w:val="24"/>
                <w:szCs w:val="24"/>
              </w:rPr>
              <w:t>İkinci</w:t>
            </w:r>
            <w:r w:rsidRPr="00CC69AA">
              <w:rPr>
                <w:rFonts w:ascii="Times New Roman" w:hAnsi="Times New Roman" w:cs="Times New Roman"/>
                <w:b/>
                <w:bCs/>
                <w:sz w:val="24"/>
                <w:szCs w:val="24"/>
              </w:rPr>
              <w:br/>
              <w:t>İzleme</w:t>
            </w:r>
            <w:r w:rsidRPr="00CC69AA">
              <w:rPr>
                <w:rFonts w:ascii="Times New Roman" w:hAnsi="Times New Roman" w:cs="Times New Roman"/>
                <w:b/>
                <w:bCs/>
                <w:sz w:val="24"/>
                <w:szCs w:val="24"/>
              </w:rPr>
              <w:br/>
              <w:t>Değerlendirme</w:t>
            </w:r>
            <w:r w:rsidRPr="00CC69AA">
              <w:rPr>
                <w:rFonts w:ascii="Times New Roman" w:hAnsi="Times New Roman" w:cs="Times New Roman"/>
                <w:b/>
                <w:bCs/>
                <w:sz w:val="24"/>
                <w:szCs w:val="24"/>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CC69AA" w:rsidRPr="00CC69AA" w:rsidRDefault="00CC69AA" w:rsidP="00CC69AA">
            <w:pPr>
              <w:spacing w:line="276" w:lineRule="auto"/>
              <w:jc w:val="both"/>
              <w:rPr>
                <w:rFonts w:ascii="Times New Roman" w:hAnsi="Times New Roman" w:cs="Times New Roman"/>
                <w:sz w:val="24"/>
                <w:szCs w:val="24"/>
              </w:rPr>
            </w:pPr>
            <w:r w:rsidRPr="00CC69AA">
              <w:rPr>
                <w:rFonts w:ascii="Times New Roman" w:hAnsi="Times New Roman" w:cs="Times New Roman"/>
                <w:b/>
                <w:bCs/>
                <w:sz w:val="24"/>
                <w:szCs w:val="24"/>
              </w:rPr>
              <w:t>İzleyen Yılın</w:t>
            </w:r>
            <w:r w:rsidRPr="00CC69AA">
              <w:rPr>
                <w:rFonts w:ascii="Times New Roman" w:hAnsi="Times New Roman" w:cs="Times New Roman"/>
                <w:b/>
                <w:bCs/>
                <w:sz w:val="24"/>
                <w:szCs w:val="24"/>
              </w:rPr>
              <w:br/>
              <w:t>Şubat Ayı Sonuna</w:t>
            </w:r>
            <w:r w:rsidRPr="00CC69AA">
              <w:rPr>
                <w:rFonts w:ascii="Times New Roman" w:hAnsi="Times New Roman" w:cs="Times New Roman"/>
                <w:b/>
                <w:bCs/>
                <w:sz w:val="24"/>
                <w:szCs w:val="24"/>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CC69AA" w:rsidRPr="00CC69AA" w:rsidRDefault="00CC69AA" w:rsidP="00CC69AA">
            <w:pPr>
              <w:spacing w:line="276" w:lineRule="auto"/>
              <w:jc w:val="both"/>
              <w:rPr>
                <w:rFonts w:ascii="Times New Roman" w:hAnsi="Times New Roman" w:cs="Times New Roman"/>
                <w:sz w:val="24"/>
                <w:szCs w:val="24"/>
              </w:rPr>
            </w:pPr>
            <w:r w:rsidRPr="00CC69AA">
              <w:rPr>
                <w:rFonts w:ascii="Times New Roman" w:hAnsi="Times New Roman" w:cs="Times New Roman"/>
                <w:sz w:val="24"/>
                <w:szCs w:val="24"/>
              </w:rPr>
              <w:t>-Performans programlarında yer alan</w:t>
            </w:r>
            <w:r w:rsidRPr="00CC69AA">
              <w:rPr>
                <w:rFonts w:ascii="Times New Roman" w:hAnsi="Times New Roman" w:cs="Times New Roman"/>
                <w:sz w:val="24"/>
                <w:szCs w:val="24"/>
              </w:rPr>
              <w:br/>
              <w:t>performans göstergelerinin yıllık</w:t>
            </w:r>
            <w:r w:rsidRPr="00CC69AA">
              <w:rPr>
                <w:rFonts w:ascii="Times New Roman" w:hAnsi="Times New Roman" w:cs="Times New Roman"/>
                <w:sz w:val="24"/>
                <w:szCs w:val="24"/>
              </w:rPr>
              <w:br/>
              <w:t>gerçekleşme durumlarına ilişkin</w:t>
            </w:r>
            <w:r w:rsidRPr="00CC69AA">
              <w:rPr>
                <w:rFonts w:ascii="Times New Roman" w:hAnsi="Times New Roman" w:cs="Times New Roman"/>
                <w:sz w:val="24"/>
                <w:szCs w:val="24"/>
              </w:rPr>
              <w:br/>
              <w:t>verilerin toplanması ve konsolide</w:t>
            </w:r>
            <w:r w:rsidRPr="00CC69AA">
              <w:rPr>
                <w:rFonts w:ascii="Times New Roman" w:hAnsi="Times New Roman" w:cs="Times New Roman"/>
                <w:sz w:val="24"/>
                <w:szCs w:val="24"/>
              </w:rPr>
              <w:br/>
              <w:t>edilmesi.</w:t>
            </w:r>
            <w:r w:rsidRPr="00CC69AA">
              <w:rPr>
                <w:rFonts w:ascii="Times New Roman" w:hAnsi="Times New Roman" w:cs="Times New Roman"/>
                <w:sz w:val="24"/>
                <w:szCs w:val="24"/>
              </w:rPr>
              <w:br/>
              <w:t>-Yılsonu gerçekleşmelerinin, gösterge</w:t>
            </w:r>
            <w:r w:rsidRPr="00CC69AA">
              <w:rPr>
                <w:rFonts w:ascii="Times New Roman" w:hAnsi="Times New Roman" w:cs="Times New Roman"/>
                <w:sz w:val="24"/>
                <w:szCs w:val="24"/>
              </w:rPr>
              <w:br/>
              <w:t>hedeflerinden sapmaların ve sapma</w:t>
            </w:r>
            <w:r w:rsidRPr="00CC69AA">
              <w:rPr>
                <w:rFonts w:ascii="Times New Roman" w:hAnsi="Times New Roman" w:cs="Times New Roman"/>
                <w:sz w:val="24"/>
                <w:szCs w:val="24"/>
              </w:rPr>
              <w:br/>
              <w:t>nedenlerin değerlendirilerek gerekli</w:t>
            </w:r>
            <w:r w:rsidRPr="00CC69AA">
              <w:rPr>
                <w:rFonts w:ascii="Times New Roman" w:hAnsi="Times New Roman" w:cs="Times New Roman"/>
                <w:sz w:val="24"/>
                <w:szCs w:val="24"/>
              </w:rPr>
              <w:br/>
              <w:t>tedbirlerin alınması</w:t>
            </w:r>
          </w:p>
        </w:tc>
        <w:tc>
          <w:tcPr>
            <w:tcW w:w="0" w:type="auto"/>
            <w:vAlign w:val="center"/>
            <w:hideMark/>
          </w:tcPr>
          <w:p w:rsidR="00CC69AA" w:rsidRPr="00CC69AA" w:rsidRDefault="00CC69AA" w:rsidP="00CC69AA">
            <w:pPr>
              <w:spacing w:line="276" w:lineRule="auto"/>
              <w:jc w:val="both"/>
              <w:rPr>
                <w:rFonts w:ascii="Times New Roman" w:hAnsi="Times New Roman" w:cs="Times New Roman"/>
                <w:b/>
                <w:sz w:val="24"/>
                <w:szCs w:val="24"/>
              </w:rPr>
            </w:pPr>
            <w:r w:rsidRPr="00CC69AA">
              <w:rPr>
                <w:rFonts w:ascii="Times New Roman" w:hAnsi="Times New Roman" w:cs="Times New Roman"/>
                <w:b/>
                <w:sz w:val="24"/>
                <w:szCs w:val="24"/>
              </w:rPr>
              <w:t>Tüm Yıl</w:t>
            </w:r>
          </w:p>
        </w:tc>
      </w:tr>
    </w:tbl>
    <w:p w:rsidR="00CC69AA" w:rsidRPr="00CC69AA" w:rsidRDefault="00CC69AA" w:rsidP="00CC69AA">
      <w:pPr>
        <w:spacing w:line="276" w:lineRule="auto"/>
        <w:jc w:val="both"/>
        <w:rPr>
          <w:rFonts w:ascii="Times New Roman" w:hAnsi="Times New Roman" w:cs="Times New Roman"/>
          <w:sz w:val="24"/>
          <w:szCs w:val="24"/>
        </w:rPr>
      </w:pPr>
    </w:p>
    <w:p w:rsidR="00CC69AA" w:rsidRPr="00CC69AA" w:rsidRDefault="00CC69AA" w:rsidP="00CC69AA">
      <w:pPr>
        <w:spacing w:line="276" w:lineRule="auto"/>
        <w:jc w:val="both"/>
        <w:rPr>
          <w:rFonts w:ascii="Times New Roman" w:hAnsi="Times New Roman" w:cs="Times New Roman"/>
          <w:sz w:val="24"/>
          <w:szCs w:val="24"/>
        </w:rPr>
      </w:pPr>
      <w:r w:rsidRPr="00CC69AA">
        <w:rPr>
          <w:rFonts w:ascii="Times New Roman" w:hAnsi="Times New Roman" w:cs="Times New Roman"/>
          <w:sz w:val="24"/>
          <w:szCs w:val="24"/>
        </w:rPr>
        <w:br w:type="page"/>
      </w:r>
    </w:p>
    <w:p w:rsidR="00EB46B4" w:rsidRDefault="00EB46B4" w:rsidP="002C40CF">
      <w:pPr>
        <w:spacing w:line="276" w:lineRule="auto"/>
        <w:jc w:val="both"/>
      </w:pPr>
      <w:bookmarkStart w:id="30" w:name="_Toc164264137"/>
      <w:r w:rsidRPr="00EB46B4">
        <w:lastRenderedPageBreak/>
        <w:t>EKLER:</w:t>
      </w:r>
      <w:bookmarkEnd w:id="30"/>
    </w:p>
    <w:p w:rsidR="00EB46B4" w:rsidRPr="00EB46B4" w:rsidRDefault="00EB46B4" w:rsidP="00EB46B4">
      <w:pPr>
        <w:spacing w:line="276" w:lineRule="auto"/>
        <w:rPr>
          <w:rFonts w:ascii="Times New Roman" w:hAnsi="Times New Roman" w:cs="Times New Roman"/>
          <w:b/>
          <w:bCs/>
          <w:sz w:val="24"/>
          <w:szCs w:val="24"/>
        </w:rPr>
      </w:pPr>
    </w:p>
    <w:p w:rsidR="00EB46B4" w:rsidRPr="00795E9F" w:rsidRDefault="00EB46B4" w:rsidP="00EB46B4">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sidR="00AC10B3">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rsidR="00EB46B4" w:rsidRPr="00795E9F" w:rsidRDefault="00EB46B4" w:rsidP="00EB46B4">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rsidR="00EB46B4" w:rsidRPr="00795E9F" w:rsidRDefault="00EB46B4" w:rsidP="00EB46B4">
      <w:pPr>
        <w:spacing w:line="276" w:lineRule="auto"/>
        <w:jc w:val="both"/>
        <w:rPr>
          <w:rFonts w:ascii="Times New Roman" w:hAnsi="Times New Roman" w:cs="Times New Roman"/>
          <w:sz w:val="24"/>
          <w:szCs w:val="24"/>
        </w:rPr>
      </w:pPr>
    </w:p>
    <w:p w:rsidR="00EB46B4" w:rsidRPr="00795E9F" w:rsidRDefault="00EB46B4" w:rsidP="00EB46B4">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sidR="007F18DA">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rsidR="00EB46B4"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EB46B4" w:rsidRPr="00EB46B4" w:rsidRDefault="00A13AF1" w:rsidP="00480E9B">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rsidR="00EB46B4" w:rsidRPr="00EB46B4" w:rsidRDefault="00EB46B4" w:rsidP="00480E9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480E9B">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480E9B">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480E9B">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480E9B">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480E9B">
            <w:pPr>
              <w:jc w:val="center"/>
              <w:rPr>
                <w:rFonts w:ascii="Times New Roman" w:hAnsi="Times New Roman" w:cs="Times New Roman"/>
                <w:b/>
                <w:bCs/>
              </w:rPr>
            </w:pPr>
          </w:p>
          <w:p w:rsidR="00EB46B4" w:rsidRPr="00EB46B4" w:rsidRDefault="00EB46B4" w:rsidP="00480E9B">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rsidR="00EB46B4" w:rsidRPr="00EB46B4" w:rsidRDefault="00EB46B4" w:rsidP="00480E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480E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480E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480E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480E9B">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temiz ve hijyeniktir.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DYK’leri yeterli buluyorum.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rsidTr="00AC10B3">
        <w:trPr>
          <w:trHeight w:val="1833"/>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temiz ve hijyeniktir.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DYK’leri yeterli buluyorum.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D67B08" w:rsidRPr="00A44AAA" w:rsidTr="00AB36FD">
        <w:trPr>
          <w:trHeight w:val="2325"/>
          <w:jc w:val="center"/>
        </w:trPr>
        <w:tc>
          <w:tcPr>
            <w:tcW w:w="703" w:type="dxa"/>
            <w:vAlign w:val="center"/>
          </w:tcPr>
          <w:p w:rsidR="00D67B08" w:rsidRPr="00EB46B4" w:rsidRDefault="00D67B08" w:rsidP="00480E9B">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D67B08" w:rsidRPr="00EB46B4" w:rsidRDefault="00D67B08" w:rsidP="00480E9B">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rsidR="00D67B08" w:rsidRPr="00EB46B4" w:rsidRDefault="00D67B08" w:rsidP="00480E9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D67B08" w:rsidRPr="00EB46B4" w:rsidRDefault="00D67B08" w:rsidP="00480E9B">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D67B08" w:rsidRPr="00EB46B4" w:rsidRDefault="00D67B08" w:rsidP="00480E9B">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D67B08" w:rsidRPr="00EB46B4" w:rsidRDefault="00D67B08" w:rsidP="00480E9B">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D67B08" w:rsidRPr="00EB46B4" w:rsidRDefault="00D67B08" w:rsidP="00480E9B">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D67B08" w:rsidRPr="00EB46B4" w:rsidRDefault="00D67B08" w:rsidP="00480E9B">
            <w:pPr>
              <w:jc w:val="center"/>
              <w:rPr>
                <w:rFonts w:ascii="Times New Roman" w:hAnsi="Times New Roman" w:cs="Times New Roman"/>
                <w:b/>
                <w:bCs/>
              </w:rPr>
            </w:pPr>
          </w:p>
          <w:p w:rsidR="00D67B08" w:rsidRPr="00EB46B4" w:rsidRDefault="00D67B08" w:rsidP="00480E9B">
            <w:pPr>
              <w:jc w:val="center"/>
              <w:rPr>
                <w:rFonts w:ascii="Times New Roman" w:hAnsi="Times New Roman" w:cs="Times New Roman"/>
                <w:b/>
                <w:bCs/>
              </w:rPr>
            </w:pPr>
            <w:r w:rsidRPr="00EB46B4">
              <w:rPr>
                <w:rFonts w:ascii="Times New Roman" w:hAnsi="Times New Roman" w:cs="Times New Roman"/>
                <w:b/>
                <w:bCs/>
              </w:rPr>
              <w:t>Katılmıyorum</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temiz ve hijyeniktir.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 xml:space="preserve">Okulrehberlikservisindenihtiyaçlarımdoğrultusunda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meslek seçimim konusunda hedefler belirlememde ve bu hedeflereulaşmamda yeterli rehberlik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Mesleki gelişimimle ilgili yapılan etkinlikleri (seminer, okul dışı faaliyetler..)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DYK’leri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bl>
    <w:p w:rsidR="006F7635" w:rsidRDefault="006F7635" w:rsidP="00432C6F">
      <w:pPr>
        <w:jc w:val="both"/>
      </w:pPr>
    </w:p>
    <w:p w:rsidR="00432C6F" w:rsidRPr="00AC10B3" w:rsidRDefault="00432C6F" w:rsidP="00432C6F">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lastRenderedPageBreak/>
        <w:t>Kıymetli Öğretmenimiz;</w:t>
      </w:r>
    </w:p>
    <w:p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Lütfen okul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rsidR="006F7635"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rsidTr="00480E9B">
        <w:trPr>
          <w:trHeight w:val="2325"/>
          <w:jc w:val="center"/>
        </w:trPr>
        <w:tc>
          <w:tcPr>
            <w:tcW w:w="703" w:type="dxa"/>
            <w:vAlign w:val="center"/>
          </w:tcPr>
          <w:p w:rsidR="00C91E23" w:rsidRPr="00EB46B4" w:rsidRDefault="00C91E23" w:rsidP="00480E9B">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C91E23" w:rsidRPr="00EB46B4" w:rsidRDefault="00C91E23" w:rsidP="00480E9B">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C91E23" w:rsidRPr="00EB46B4" w:rsidRDefault="00C91E23" w:rsidP="00480E9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C91E23" w:rsidRPr="00EB46B4" w:rsidRDefault="00C91E23" w:rsidP="00480E9B">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C91E23" w:rsidRPr="00EB46B4" w:rsidRDefault="00C91E23" w:rsidP="00480E9B">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C91E23" w:rsidRPr="00EB46B4" w:rsidRDefault="00C91E23" w:rsidP="00480E9B">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C91E23" w:rsidRPr="00EB46B4" w:rsidRDefault="00C91E23" w:rsidP="00480E9B">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C91E23" w:rsidRPr="00EB46B4" w:rsidRDefault="00C91E23" w:rsidP="00480E9B">
            <w:pPr>
              <w:jc w:val="center"/>
              <w:rPr>
                <w:rFonts w:ascii="Times New Roman" w:hAnsi="Times New Roman" w:cs="Times New Roman"/>
                <w:b/>
                <w:bCs/>
              </w:rPr>
            </w:pPr>
          </w:p>
          <w:p w:rsidR="00C91E23" w:rsidRPr="00EB46B4" w:rsidRDefault="00C91E23" w:rsidP="00480E9B">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güvenlikönlemleri alır.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rsidR="00C91E23" w:rsidRDefault="00C91E23">
      <w:pPr>
        <w:rPr>
          <w:rFonts w:ascii="Times New Roman" w:hAnsi="Times New Roman" w:cs="Times New Roman"/>
          <w:color w:val="FF0000"/>
          <w:sz w:val="24"/>
          <w:szCs w:val="24"/>
        </w:rPr>
      </w:pPr>
    </w:p>
    <w:p w:rsidR="000547E2" w:rsidRPr="00AC10B3" w:rsidRDefault="000547E2" w:rsidP="000547E2">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lastRenderedPageBreak/>
        <w:t>Kıymetli Velimiz;</w:t>
      </w:r>
    </w:p>
    <w:p w:rsidR="000547E2" w:rsidRPr="00AC10B3" w:rsidRDefault="000547E2" w:rsidP="000547E2">
      <w:pPr>
        <w:spacing w:line="276" w:lineRule="auto"/>
        <w:rPr>
          <w:rFonts w:ascii="Times New Roman" w:hAnsi="Times New Roman" w:cs="Times New Roman"/>
          <w:sz w:val="24"/>
          <w:szCs w:val="24"/>
        </w:rPr>
      </w:pP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sidR="007F18DA">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rsidTr="00480E9B">
        <w:trPr>
          <w:trHeight w:val="2325"/>
          <w:jc w:val="center"/>
        </w:trPr>
        <w:tc>
          <w:tcPr>
            <w:tcW w:w="703" w:type="dxa"/>
            <w:vAlign w:val="center"/>
          </w:tcPr>
          <w:p w:rsidR="000547E2" w:rsidRPr="00EB46B4" w:rsidRDefault="000547E2" w:rsidP="00480E9B">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0547E2" w:rsidRPr="00EB46B4" w:rsidRDefault="000547E2" w:rsidP="00480E9B">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0547E2" w:rsidRPr="00EB46B4" w:rsidRDefault="000547E2" w:rsidP="00480E9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0547E2" w:rsidRPr="00EB46B4" w:rsidRDefault="000547E2" w:rsidP="00480E9B">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0547E2" w:rsidRPr="00EB46B4" w:rsidRDefault="000547E2" w:rsidP="00480E9B">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0547E2" w:rsidRPr="00EB46B4" w:rsidRDefault="000547E2" w:rsidP="00480E9B">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0547E2" w:rsidRPr="00EB46B4" w:rsidRDefault="000547E2" w:rsidP="00480E9B">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0547E2" w:rsidRPr="00EB46B4" w:rsidRDefault="000547E2" w:rsidP="00480E9B">
            <w:pPr>
              <w:jc w:val="center"/>
              <w:rPr>
                <w:rFonts w:ascii="Times New Roman" w:hAnsi="Times New Roman" w:cs="Times New Roman"/>
                <w:b/>
                <w:bCs/>
              </w:rPr>
            </w:pPr>
          </w:p>
          <w:p w:rsidR="000547E2" w:rsidRPr="00EB46B4" w:rsidRDefault="000547E2" w:rsidP="00480E9B">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Okulunmisyonuvevizyonunutamolarak anlıyorum.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Okuldaeğitimveyönetimkalitesisürekliolarakgelişiyor.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Okultemizvehijyeniktir.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Okul,öğrencilerinvepersonelingüvenliğinisağlamakiçinuygungüvenlik önlemleri alır.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yenikabuledilen öğrencilere uygun desteğisağlar.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Okul,çocuğumunokumayaolanilgisinigeliştirmesineyardımcıolabilir.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Okulçocuğumunöğrenmeilgisinigüçlendiriyor.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Okulçocuğumunahlakigelişiminiteşvikedebilir.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Okul,çocuğumunöğrenmeperformansıvegelişimihakkındabeniiyi</w:t>
            </w:r>
            <w:r w:rsidRPr="000547E2">
              <w:rPr>
                <w:rFonts w:ascii="Times New Roman" w:hAnsi="Times New Roman" w:cs="Times New Roman"/>
                <w:spacing w:val="-2"/>
                <w:szCs w:val="24"/>
              </w:rPr>
              <w:t>bilgilendiriyor.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Okulçocuğumaduygusalrahatsızlıkveöğrenmegüçlükleriilekarşılaştığında yeterli desteği ve rehberlik 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Öğretmenlerinbenimleiletişimkurmayöntemlerinden memnunum.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Herhangibirproblemdurumundamüdürendişelerime cevapveriyor.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Okulda,velilerinihtiyaçlarınauyguneğitim faaliyetleridüzenlenir.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çocuklarıngelişiminidesteklemekiçin velilerle iyibirilişkikurar.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Okul,aktifvelikatılımınıteşvik eder.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Okulunvelietkinliklerineaktifolarakkatılırım.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Birveliolarakokulaaidiyethissediyorum.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Çocuğumunevödevlerinitamamlamasınısağlarım.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Çocuğumuokumayateşvikederim.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Çocuğumunhergünokulagitmesinisağlarım.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Çocuğumuneğitimindeaktifbirortağım.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rsidR="0081278B" w:rsidRPr="0081278B" w:rsidRDefault="0081278B" w:rsidP="0081278B">
      <w:pPr>
        <w:spacing w:line="276" w:lineRule="auto"/>
        <w:rPr>
          <w:rFonts w:ascii="Times New Roman" w:hAnsi="Times New Roman" w:cs="Times New Roman"/>
          <w:sz w:val="24"/>
          <w:szCs w:val="24"/>
        </w:rPr>
      </w:pP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Sağlıklı Beslenme ve Obezite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rsidTr="001423B9">
        <w:trPr>
          <w:trHeight w:val="510"/>
          <w:jc w:val="center"/>
        </w:trPr>
        <w:tc>
          <w:tcPr>
            <w:tcW w:w="10003" w:type="dxa"/>
            <w:gridSpan w:val="6"/>
            <w:shd w:val="clear" w:color="auto" w:fill="92CDDC" w:themeFill="accent5" w:themeFillTint="99"/>
            <w:vAlign w:val="center"/>
          </w:tcPr>
          <w:p w:rsidR="00B43556" w:rsidRPr="00B43556" w:rsidRDefault="00B43556" w:rsidP="00480E9B">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2024-2025EğitimÖğretimYılıStratejikPlanİzlemeveDeğerlendirme</w:t>
            </w:r>
            <w:r w:rsidRPr="00B43556">
              <w:rPr>
                <w:rFonts w:ascii="Times New Roman" w:hAnsi="Times New Roman" w:cs="Times New Roman"/>
                <w:b/>
                <w:spacing w:val="-2"/>
                <w:w w:val="105"/>
                <w:sz w:val="24"/>
                <w:szCs w:val="24"/>
              </w:rPr>
              <w:t>Tablosu</w:t>
            </w: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rsidR="00B43556" w:rsidRPr="00B43556" w:rsidRDefault="00B43556" w:rsidP="00480E9B">
            <w:pPr>
              <w:pStyle w:val="TableParagraph"/>
              <w:spacing w:line="236" w:lineRule="exact"/>
              <w:ind w:left="108"/>
              <w:rPr>
                <w:rFonts w:ascii="Times New Roman" w:hAnsi="Times New Roman" w:cs="Times New Roman"/>
                <w:i/>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rsidR="00B43556" w:rsidRPr="00B43556" w:rsidRDefault="00B43556" w:rsidP="00480E9B">
            <w:pPr>
              <w:pStyle w:val="TableParagraph"/>
              <w:spacing w:before="4" w:line="209" w:lineRule="exact"/>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B43556" w:rsidRPr="00B43556" w:rsidRDefault="00B43556" w:rsidP="00480E9B">
            <w:pPr>
              <w:pStyle w:val="TableParagraph"/>
              <w:spacing w:before="6"/>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B43556" w:rsidRPr="00B43556" w:rsidRDefault="00B43556" w:rsidP="00480E9B">
            <w:pPr>
              <w:pStyle w:val="TableParagraph"/>
              <w:spacing w:before="1"/>
              <w:ind w:left="108"/>
              <w:rPr>
                <w:rFonts w:ascii="Times New Roman" w:hAnsi="Times New Roman" w:cs="Times New Roman"/>
              </w:rPr>
            </w:pPr>
          </w:p>
        </w:tc>
      </w:tr>
      <w:tr w:rsidR="00B43556" w:rsidRPr="00A44AAA" w:rsidTr="001423B9">
        <w:trPr>
          <w:trHeight w:val="124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B43556" w:rsidRPr="00B43556" w:rsidRDefault="00B43556" w:rsidP="00480E9B">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rsidR="00B43556" w:rsidRPr="00B43556" w:rsidRDefault="00B43556" w:rsidP="00480E9B">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rsidR="00B43556" w:rsidRPr="00B43556" w:rsidRDefault="00B43556" w:rsidP="00480E9B">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rsidR="00B43556" w:rsidRPr="00A44AAA" w:rsidRDefault="00B43556" w:rsidP="00480E9B">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rsidR="00B43556" w:rsidRPr="00A44AAA" w:rsidRDefault="00B43556" w:rsidP="00480E9B">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B43556" w:rsidRPr="00B43556" w:rsidRDefault="00B43556" w:rsidP="00480E9B">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rsidR="00B43556" w:rsidRPr="00B43556" w:rsidRDefault="00B43556" w:rsidP="00480E9B">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rsidR="00B43556" w:rsidRPr="00B43556" w:rsidRDefault="00B43556" w:rsidP="00480E9B">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rsidR="00B43556" w:rsidRPr="00A44AAA" w:rsidRDefault="00B43556" w:rsidP="00480E9B">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rsidR="00B43556" w:rsidRPr="00A44AAA" w:rsidRDefault="00B43556" w:rsidP="00480E9B">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rsidTr="001423B9">
        <w:trPr>
          <w:trHeight w:val="504"/>
          <w:jc w:val="center"/>
        </w:trPr>
        <w:tc>
          <w:tcPr>
            <w:tcW w:w="10003" w:type="dxa"/>
            <w:gridSpan w:val="6"/>
            <w:shd w:val="clear" w:color="auto" w:fill="92CDDC" w:themeFill="accent5" w:themeFillTint="99"/>
            <w:vAlign w:val="center"/>
          </w:tcPr>
          <w:p w:rsidR="00B43556" w:rsidRPr="00B43556" w:rsidRDefault="00B43556" w:rsidP="00480E9B">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Hedefeİlişkin</w:t>
            </w:r>
            <w:r w:rsidRPr="00B43556">
              <w:rPr>
                <w:rFonts w:ascii="Times New Roman" w:hAnsi="Times New Roman" w:cs="Times New Roman"/>
                <w:b/>
                <w:spacing w:val="-2"/>
              </w:rPr>
              <w:t>Değerlendirmeler</w:t>
            </w:r>
          </w:p>
        </w:tc>
      </w:tr>
      <w:tr w:rsidR="00B43556" w:rsidRPr="00A44AAA" w:rsidTr="00B43556">
        <w:trPr>
          <w:trHeight w:val="1493"/>
          <w:jc w:val="center"/>
        </w:trPr>
        <w:tc>
          <w:tcPr>
            <w:tcW w:w="10003" w:type="dxa"/>
            <w:gridSpan w:val="6"/>
            <w:vAlign w:val="center"/>
          </w:tcPr>
          <w:p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2024-2025eğitimöğretimyılındaPG1.1.1içinperformansın%100oranındagerçekleştiğigörülmektedir.</w:t>
            </w:r>
          </w:p>
          <w:p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rsidR="00B43556" w:rsidRDefault="00B43556">
      <w:pPr>
        <w:rPr>
          <w:rFonts w:ascii="Times New Roman" w:hAnsi="Times New Roman" w:cs="Times New Roman"/>
          <w:color w:val="FF0000"/>
          <w:sz w:val="24"/>
          <w:szCs w:val="24"/>
        </w:rPr>
      </w:pP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B43556" w:rsidRPr="00B43556" w:rsidRDefault="00B43556" w:rsidP="00B43556">
      <w:pPr>
        <w:spacing w:line="276" w:lineRule="auto"/>
        <w:jc w:val="both"/>
        <w:rPr>
          <w:rFonts w:ascii="Times New Roman" w:hAnsi="Times New Roman" w:cs="Times New Roman"/>
          <w:sz w:val="24"/>
          <w:szCs w:val="24"/>
        </w:rPr>
      </w:pPr>
    </w:p>
    <w:p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25"/>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3AF" w:rsidRDefault="000C43AF">
      <w:r>
        <w:separator/>
      </w:r>
    </w:p>
  </w:endnote>
  <w:endnote w:type="continuationSeparator" w:id="0">
    <w:p w:rsidR="000C43AF" w:rsidRDefault="000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rsidR="008422B6" w:rsidRDefault="008422B6">
        <w:pPr>
          <w:pStyle w:val="AltBilgi"/>
          <w:jc w:val="center"/>
        </w:pPr>
        <w:r>
          <w:fldChar w:fldCharType="begin"/>
        </w:r>
        <w:r>
          <w:instrText>PAGE   \* MERGEFORMAT</w:instrText>
        </w:r>
        <w:r>
          <w:fldChar w:fldCharType="separate"/>
        </w:r>
        <w:r w:rsidR="00C049D5">
          <w:rPr>
            <w:noProof/>
          </w:rPr>
          <w:t>1</w:t>
        </w:r>
        <w:r>
          <w:rPr>
            <w:noProof/>
          </w:rPr>
          <w:fldChar w:fldCharType="end"/>
        </w:r>
      </w:p>
    </w:sdtContent>
  </w:sdt>
  <w:p w:rsidR="008422B6" w:rsidRDefault="008422B6">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2B6" w:rsidRDefault="008422B6">
    <w:pPr>
      <w:pStyle w:val="AltBilgi"/>
      <w:jc w:val="center"/>
    </w:pPr>
    <w:r>
      <w:fldChar w:fldCharType="begin"/>
    </w:r>
    <w:r>
      <w:instrText>PAGE   \* MERGEFORMAT</w:instrText>
    </w:r>
    <w:r>
      <w:fldChar w:fldCharType="separate"/>
    </w:r>
    <w:r w:rsidR="00C049D5">
      <w:rPr>
        <w:noProof/>
      </w:rPr>
      <w:t>21</w:t>
    </w:r>
    <w:r>
      <w:rPr>
        <w:noProof/>
      </w:rPr>
      <w:fldChar w:fldCharType="end"/>
    </w:r>
  </w:p>
  <w:p w:rsidR="008422B6" w:rsidRDefault="008422B6">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3AF" w:rsidRDefault="000C43AF">
      <w:r>
        <w:separator/>
      </w:r>
    </w:p>
  </w:footnote>
  <w:footnote w:type="continuationSeparator" w:id="0">
    <w:p w:rsidR="000C43AF" w:rsidRDefault="000C43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0316C01"/>
    <w:multiLevelType w:val="hybridMultilevel"/>
    <w:tmpl w:val="728019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1"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2"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3"/>
  </w:num>
  <w:num w:numId="5">
    <w:abstractNumId w:val="22"/>
  </w:num>
  <w:num w:numId="6">
    <w:abstractNumId w:val="16"/>
  </w:num>
  <w:num w:numId="7">
    <w:abstractNumId w:val="6"/>
  </w:num>
  <w:num w:numId="8">
    <w:abstractNumId w:val="8"/>
  </w:num>
  <w:num w:numId="9">
    <w:abstractNumId w:val="13"/>
  </w:num>
  <w:num w:numId="10">
    <w:abstractNumId w:val="3"/>
  </w:num>
  <w:num w:numId="11">
    <w:abstractNumId w:val="21"/>
  </w:num>
  <w:num w:numId="12">
    <w:abstractNumId w:val="9"/>
  </w:num>
  <w:num w:numId="13">
    <w:abstractNumId w:val="19"/>
  </w:num>
  <w:num w:numId="14">
    <w:abstractNumId w:val="4"/>
  </w:num>
  <w:num w:numId="15">
    <w:abstractNumId w:val="7"/>
  </w:num>
  <w:num w:numId="16">
    <w:abstractNumId w:val="14"/>
  </w:num>
  <w:num w:numId="17">
    <w:abstractNumId w:val="0"/>
  </w:num>
  <w:num w:numId="18">
    <w:abstractNumId w:val="20"/>
  </w:num>
  <w:num w:numId="19">
    <w:abstractNumId w:val="11"/>
  </w:num>
  <w:num w:numId="20">
    <w:abstractNumId w:val="18"/>
  </w:num>
  <w:num w:numId="21">
    <w:abstractNumId w:val="2"/>
  </w:num>
  <w:num w:numId="22">
    <w:abstractNumId w:val="1"/>
  </w:num>
  <w:num w:numId="23">
    <w:abstractNumId w:val="17"/>
  </w:num>
  <w:num w:numId="2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223D4"/>
    <w:rsid w:val="00031D25"/>
    <w:rsid w:val="00040666"/>
    <w:rsid w:val="00044E06"/>
    <w:rsid w:val="000504F8"/>
    <w:rsid w:val="00054630"/>
    <w:rsid w:val="000547E2"/>
    <w:rsid w:val="00055777"/>
    <w:rsid w:val="000675A5"/>
    <w:rsid w:val="00067897"/>
    <w:rsid w:val="00071FF2"/>
    <w:rsid w:val="00072FEC"/>
    <w:rsid w:val="0007358D"/>
    <w:rsid w:val="00084AE0"/>
    <w:rsid w:val="00086FCE"/>
    <w:rsid w:val="000875D0"/>
    <w:rsid w:val="00087862"/>
    <w:rsid w:val="0009009C"/>
    <w:rsid w:val="00096BED"/>
    <w:rsid w:val="000977F3"/>
    <w:rsid w:val="000A299D"/>
    <w:rsid w:val="000A67D9"/>
    <w:rsid w:val="000A7688"/>
    <w:rsid w:val="000B0A5B"/>
    <w:rsid w:val="000C43AF"/>
    <w:rsid w:val="000D0A9E"/>
    <w:rsid w:val="000D12AF"/>
    <w:rsid w:val="000D6105"/>
    <w:rsid w:val="000D684C"/>
    <w:rsid w:val="000E3661"/>
    <w:rsid w:val="000E6042"/>
    <w:rsid w:val="000E60E2"/>
    <w:rsid w:val="000F2DC9"/>
    <w:rsid w:val="001123F9"/>
    <w:rsid w:val="001232EF"/>
    <w:rsid w:val="00123B77"/>
    <w:rsid w:val="00126345"/>
    <w:rsid w:val="00134788"/>
    <w:rsid w:val="001374B3"/>
    <w:rsid w:val="001406A1"/>
    <w:rsid w:val="001423B9"/>
    <w:rsid w:val="001434A9"/>
    <w:rsid w:val="00152608"/>
    <w:rsid w:val="00161C99"/>
    <w:rsid w:val="00163AF1"/>
    <w:rsid w:val="00170F27"/>
    <w:rsid w:val="00183448"/>
    <w:rsid w:val="00193F5A"/>
    <w:rsid w:val="00197052"/>
    <w:rsid w:val="001A1636"/>
    <w:rsid w:val="001A2E9F"/>
    <w:rsid w:val="001A3E5C"/>
    <w:rsid w:val="001B110A"/>
    <w:rsid w:val="001B55BD"/>
    <w:rsid w:val="001E32D8"/>
    <w:rsid w:val="001E36F7"/>
    <w:rsid w:val="001E3FDF"/>
    <w:rsid w:val="001F1794"/>
    <w:rsid w:val="001F4245"/>
    <w:rsid w:val="0021170F"/>
    <w:rsid w:val="00211D6C"/>
    <w:rsid w:val="002131C7"/>
    <w:rsid w:val="00220E20"/>
    <w:rsid w:val="00221906"/>
    <w:rsid w:val="00231592"/>
    <w:rsid w:val="002371E3"/>
    <w:rsid w:val="002555C9"/>
    <w:rsid w:val="0026213D"/>
    <w:rsid w:val="002636CB"/>
    <w:rsid w:val="0028076D"/>
    <w:rsid w:val="002815DE"/>
    <w:rsid w:val="00284566"/>
    <w:rsid w:val="002949E6"/>
    <w:rsid w:val="00296373"/>
    <w:rsid w:val="002A09A1"/>
    <w:rsid w:val="002A6C52"/>
    <w:rsid w:val="002C40CF"/>
    <w:rsid w:val="002D0A48"/>
    <w:rsid w:val="002E2F08"/>
    <w:rsid w:val="002E7FE8"/>
    <w:rsid w:val="002F1576"/>
    <w:rsid w:val="00303363"/>
    <w:rsid w:val="0030639B"/>
    <w:rsid w:val="00306C6B"/>
    <w:rsid w:val="0030705C"/>
    <w:rsid w:val="003332EC"/>
    <w:rsid w:val="003368F5"/>
    <w:rsid w:val="00337453"/>
    <w:rsid w:val="0034418B"/>
    <w:rsid w:val="0034598B"/>
    <w:rsid w:val="00346315"/>
    <w:rsid w:val="0035369D"/>
    <w:rsid w:val="003576FB"/>
    <w:rsid w:val="00363FCC"/>
    <w:rsid w:val="00364A0C"/>
    <w:rsid w:val="00364FEE"/>
    <w:rsid w:val="00366546"/>
    <w:rsid w:val="00366B45"/>
    <w:rsid w:val="003754F7"/>
    <w:rsid w:val="00387940"/>
    <w:rsid w:val="003A4AF9"/>
    <w:rsid w:val="003B72FE"/>
    <w:rsid w:val="003C5E1C"/>
    <w:rsid w:val="003C7D60"/>
    <w:rsid w:val="003D0D96"/>
    <w:rsid w:val="003D12B6"/>
    <w:rsid w:val="003E3CD2"/>
    <w:rsid w:val="00403EB8"/>
    <w:rsid w:val="00407611"/>
    <w:rsid w:val="004119B6"/>
    <w:rsid w:val="00414E7B"/>
    <w:rsid w:val="004260A5"/>
    <w:rsid w:val="004307ED"/>
    <w:rsid w:val="00432C6F"/>
    <w:rsid w:val="00436870"/>
    <w:rsid w:val="00440DD1"/>
    <w:rsid w:val="00447840"/>
    <w:rsid w:val="00450E0D"/>
    <w:rsid w:val="00454D24"/>
    <w:rsid w:val="00454E00"/>
    <w:rsid w:val="0045734B"/>
    <w:rsid w:val="004802AB"/>
    <w:rsid w:val="00480E9B"/>
    <w:rsid w:val="00481BBE"/>
    <w:rsid w:val="0049035A"/>
    <w:rsid w:val="00490AD6"/>
    <w:rsid w:val="00492852"/>
    <w:rsid w:val="004944CC"/>
    <w:rsid w:val="00494788"/>
    <w:rsid w:val="00494EA9"/>
    <w:rsid w:val="004A1DCA"/>
    <w:rsid w:val="004B7B71"/>
    <w:rsid w:val="004C462A"/>
    <w:rsid w:val="004C46BC"/>
    <w:rsid w:val="004C7310"/>
    <w:rsid w:val="004D4955"/>
    <w:rsid w:val="004D4DE4"/>
    <w:rsid w:val="004D6175"/>
    <w:rsid w:val="004E299F"/>
    <w:rsid w:val="004E46AD"/>
    <w:rsid w:val="004F0912"/>
    <w:rsid w:val="00504F4A"/>
    <w:rsid w:val="00507975"/>
    <w:rsid w:val="00513E1E"/>
    <w:rsid w:val="00520204"/>
    <w:rsid w:val="005221DD"/>
    <w:rsid w:val="005362B2"/>
    <w:rsid w:val="00536E07"/>
    <w:rsid w:val="00542313"/>
    <w:rsid w:val="005445E7"/>
    <w:rsid w:val="00556943"/>
    <w:rsid w:val="0057192E"/>
    <w:rsid w:val="005728E4"/>
    <w:rsid w:val="005834C7"/>
    <w:rsid w:val="00593F06"/>
    <w:rsid w:val="005B7DE5"/>
    <w:rsid w:val="005C0141"/>
    <w:rsid w:val="005C2FE7"/>
    <w:rsid w:val="005D70C0"/>
    <w:rsid w:val="005F048E"/>
    <w:rsid w:val="005F4265"/>
    <w:rsid w:val="00603AE9"/>
    <w:rsid w:val="00604A42"/>
    <w:rsid w:val="006055BB"/>
    <w:rsid w:val="00613BBB"/>
    <w:rsid w:val="0062149E"/>
    <w:rsid w:val="00621A13"/>
    <w:rsid w:val="00623EC8"/>
    <w:rsid w:val="00635905"/>
    <w:rsid w:val="006370B1"/>
    <w:rsid w:val="0064395F"/>
    <w:rsid w:val="00650B92"/>
    <w:rsid w:val="00651154"/>
    <w:rsid w:val="006537DB"/>
    <w:rsid w:val="0066010D"/>
    <w:rsid w:val="00666A07"/>
    <w:rsid w:val="006806E9"/>
    <w:rsid w:val="00680CCC"/>
    <w:rsid w:val="006846E4"/>
    <w:rsid w:val="00690D14"/>
    <w:rsid w:val="006A628C"/>
    <w:rsid w:val="006A747E"/>
    <w:rsid w:val="006C2293"/>
    <w:rsid w:val="006D511F"/>
    <w:rsid w:val="006D5E84"/>
    <w:rsid w:val="006D7FF3"/>
    <w:rsid w:val="006E5E60"/>
    <w:rsid w:val="006F584F"/>
    <w:rsid w:val="006F7635"/>
    <w:rsid w:val="00705442"/>
    <w:rsid w:val="0071039B"/>
    <w:rsid w:val="00715BB2"/>
    <w:rsid w:val="0072480F"/>
    <w:rsid w:val="007438F0"/>
    <w:rsid w:val="00763D15"/>
    <w:rsid w:val="00776DA3"/>
    <w:rsid w:val="007820F3"/>
    <w:rsid w:val="00783718"/>
    <w:rsid w:val="007858CA"/>
    <w:rsid w:val="00785B0C"/>
    <w:rsid w:val="0078724E"/>
    <w:rsid w:val="00795E9F"/>
    <w:rsid w:val="007A6A76"/>
    <w:rsid w:val="007A7976"/>
    <w:rsid w:val="007B2165"/>
    <w:rsid w:val="007B5E70"/>
    <w:rsid w:val="007C2D9C"/>
    <w:rsid w:val="007C4A5F"/>
    <w:rsid w:val="007C6D71"/>
    <w:rsid w:val="007D08F5"/>
    <w:rsid w:val="007D57A4"/>
    <w:rsid w:val="007F18DA"/>
    <w:rsid w:val="007F2667"/>
    <w:rsid w:val="007F2BBF"/>
    <w:rsid w:val="007F3C63"/>
    <w:rsid w:val="0081278B"/>
    <w:rsid w:val="008153D9"/>
    <w:rsid w:val="00817F76"/>
    <w:rsid w:val="00822A6E"/>
    <w:rsid w:val="008422B6"/>
    <w:rsid w:val="0085180D"/>
    <w:rsid w:val="008560E4"/>
    <w:rsid w:val="00856BFD"/>
    <w:rsid w:val="0086355A"/>
    <w:rsid w:val="00864B69"/>
    <w:rsid w:val="008656B6"/>
    <w:rsid w:val="00870231"/>
    <w:rsid w:val="00877372"/>
    <w:rsid w:val="0088364B"/>
    <w:rsid w:val="0088374D"/>
    <w:rsid w:val="008937DD"/>
    <w:rsid w:val="00896D06"/>
    <w:rsid w:val="008B05DE"/>
    <w:rsid w:val="008E087C"/>
    <w:rsid w:val="008E20F0"/>
    <w:rsid w:val="008E2DA2"/>
    <w:rsid w:val="008E756E"/>
    <w:rsid w:val="008F4076"/>
    <w:rsid w:val="009117EF"/>
    <w:rsid w:val="00911D3F"/>
    <w:rsid w:val="009152DA"/>
    <w:rsid w:val="00916910"/>
    <w:rsid w:val="009306AE"/>
    <w:rsid w:val="0093336E"/>
    <w:rsid w:val="00952503"/>
    <w:rsid w:val="009535E2"/>
    <w:rsid w:val="00957878"/>
    <w:rsid w:val="00990572"/>
    <w:rsid w:val="00995C0F"/>
    <w:rsid w:val="009A1034"/>
    <w:rsid w:val="009A103D"/>
    <w:rsid w:val="009B4AC3"/>
    <w:rsid w:val="009D7A9F"/>
    <w:rsid w:val="009E165B"/>
    <w:rsid w:val="00A0412F"/>
    <w:rsid w:val="00A04B7C"/>
    <w:rsid w:val="00A07E49"/>
    <w:rsid w:val="00A13AF1"/>
    <w:rsid w:val="00A153BF"/>
    <w:rsid w:val="00A22B50"/>
    <w:rsid w:val="00A269BE"/>
    <w:rsid w:val="00A33068"/>
    <w:rsid w:val="00A35D4A"/>
    <w:rsid w:val="00A4180B"/>
    <w:rsid w:val="00A44AAA"/>
    <w:rsid w:val="00A54A4D"/>
    <w:rsid w:val="00A5780B"/>
    <w:rsid w:val="00A72F77"/>
    <w:rsid w:val="00A743DA"/>
    <w:rsid w:val="00A84084"/>
    <w:rsid w:val="00A84149"/>
    <w:rsid w:val="00A91513"/>
    <w:rsid w:val="00A91823"/>
    <w:rsid w:val="00AB0B45"/>
    <w:rsid w:val="00AB137B"/>
    <w:rsid w:val="00AB36FD"/>
    <w:rsid w:val="00AB658F"/>
    <w:rsid w:val="00AC0CD5"/>
    <w:rsid w:val="00AC10B3"/>
    <w:rsid w:val="00AC23FF"/>
    <w:rsid w:val="00AC402E"/>
    <w:rsid w:val="00AD2331"/>
    <w:rsid w:val="00AD7C76"/>
    <w:rsid w:val="00AF034F"/>
    <w:rsid w:val="00AF3EDB"/>
    <w:rsid w:val="00AF7339"/>
    <w:rsid w:val="00B0005D"/>
    <w:rsid w:val="00B037D1"/>
    <w:rsid w:val="00B064CF"/>
    <w:rsid w:val="00B06A9B"/>
    <w:rsid w:val="00B06C60"/>
    <w:rsid w:val="00B078C1"/>
    <w:rsid w:val="00B12208"/>
    <w:rsid w:val="00B15FF3"/>
    <w:rsid w:val="00B21566"/>
    <w:rsid w:val="00B378C6"/>
    <w:rsid w:val="00B4215A"/>
    <w:rsid w:val="00B42CB1"/>
    <w:rsid w:val="00B43556"/>
    <w:rsid w:val="00B45368"/>
    <w:rsid w:val="00B46645"/>
    <w:rsid w:val="00B53DA4"/>
    <w:rsid w:val="00B5424F"/>
    <w:rsid w:val="00B61EBC"/>
    <w:rsid w:val="00B6260D"/>
    <w:rsid w:val="00B65E10"/>
    <w:rsid w:val="00B76435"/>
    <w:rsid w:val="00B823D0"/>
    <w:rsid w:val="00B8713D"/>
    <w:rsid w:val="00B9623F"/>
    <w:rsid w:val="00B96865"/>
    <w:rsid w:val="00B96A11"/>
    <w:rsid w:val="00BA2B94"/>
    <w:rsid w:val="00BB4B72"/>
    <w:rsid w:val="00BC0CC5"/>
    <w:rsid w:val="00BC1193"/>
    <w:rsid w:val="00BE537A"/>
    <w:rsid w:val="00BE61EE"/>
    <w:rsid w:val="00BF33E5"/>
    <w:rsid w:val="00BF6A64"/>
    <w:rsid w:val="00C049D5"/>
    <w:rsid w:val="00C25BD9"/>
    <w:rsid w:val="00C3259C"/>
    <w:rsid w:val="00C3679A"/>
    <w:rsid w:val="00C40734"/>
    <w:rsid w:val="00C4141A"/>
    <w:rsid w:val="00C47268"/>
    <w:rsid w:val="00C67701"/>
    <w:rsid w:val="00C91E23"/>
    <w:rsid w:val="00C91F62"/>
    <w:rsid w:val="00C92289"/>
    <w:rsid w:val="00C935F9"/>
    <w:rsid w:val="00CB138E"/>
    <w:rsid w:val="00CB5E91"/>
    <w:rsid w:val="00CC69AA"/>
    <w:rsid w:val="00CD548A"/>
    <w:rsid w:val="00CE354A"/>
    <w:rsid w:val="00CE5C87"/>
    <w:rsid w:val="00CF773E"/>
    <w:rsid w:val="00D02126"/>
    <w:rsid w:val="00D204D6"/>
    <w:rsid w:val="00D25DC6"/>
    <w:rsid w:val="00D37F21"/>
    <w:rsid w:val="00D453F2"/>
    <w:rsid w:val="00D60CD4"/>
    <w:rsid w:val="00D65755"/>
    <w:rsid w:val="00D67B08"/>
    <w:rsid w:val="00D734BF"/>
    <w:rsid w:val="00D75C8C"/>
    <w:rsid w:val="00D870E3"/>
    <w:rsid w:val="00D8753E"/>
    <w:rsid w:val="00DA25E6"/>
    <w:rsid w:val="00DB44CC"/>
    <w:rsid w:val="00DB719C"/>
    <w:rsid w:val="00DD12CC"/>
    <w:rsid w:val="00DD7962"/>
    <w:rsid w:val="00DF0348"/>
    <w:rsid w:val="00DF4A33"/>
    <w:rsid w:val="00DF7FEB"/>
    <w:rsid w:val="00E1008F"/>
    <w:rsid w:val="00E12CD3"/>
    <w:rsid w:val="00E15324"/>
    <w:rsid w:val="00E23207"/>
    <w:rsid w:val="00E35B6B"/>
    <w:rsid w:val="00E42589"/>
    <w:rsid w:val="00E506A1"/>
    <w:rsid w:val="00E531FD"/>
    <w:rsid w:val="00E554B3"/>
    <w:rsid w:val="00E61309"/>
    <w:rsid w:val="00E62A76"/>
    <w:rsid w:val="00E63C01"/>
    <w:rsid w:val="00E83E78"/>
    <w:rsid w:val="00E85693"/>
    <w:rsid w:val="00E97E91"/>
    <w:rsid w:val="00EA3190"/>
    <w:rsid w:val="00EA62DE"/>
    <w:rsid w:val="00EB0854"/>
    <w:rsid w:val="00EB46B4"/>
    <w:rsid w:val="00EC719B"/>
    <w:rsid w:val="00EC75BE"/>
    <w:rsid w:val="00ED1306"/>
    <w:rsid w:val="00EE3D01"/>
    <w:rsid w:val="00EF219B"/>
    <w:rsid w:val="00EF7C45"/>
    <w:rsid w:val="00F0039D"/>
    <w:rsid w:val="00F029A8"/>
    <w:rsid w:val="00F14A68"/>
    <w:rsid w:val="00F215B9"/>
    <w:rsid w:val="00F3201F"/>
    <w:rsid w:val="00F33281"/>
    <w:rsid w:val="00F3446F"/>
    <w:rsid w:val="00F3508F"/>
    <w:rsid w:val="00F359B4"/>
    <w:rsid w:val="00F37965"/>
    <w:rsid w:val="00F4543D"/>
    <w:rsid w:val="00F53785"/>
    <w:rsid w:val="00F5568C"/>
    <w:rsid w:val="00F77270"/>
    <w:rsid w:val="00F808E1"/>
    <w:rsid w:val="00F85714"/>
    <w:rsid w:val="00F86D81"/>
    <w:rsid w:val="00FA03B2"/>
    <w:rsid w:val="00FC5E7B"/>
    <w:rsid w:val="00FC6612"/>
    <w:rsid w:val="00FD546F"/>
    <w:rsid w:val="00FF441E"/>
    <w:rsid w:val="00FF464A"/>
    <w:rsid w:val="00FF6068"/>
    <w:rsid w:val="00FF6A8D"/>
  </w:rsids>
  <m:mathPr>
    <m:mathFont m:val="Cambria Math"/>
    <m:brkBin m:val="before"/>
    <m:brkBinSub m:val="--"/>
    <m:smallFrac/>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3AB63-9A2C-4776-84C2-3D78A5A1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rsid w:val="00A91823"/>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A91823"/>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91823"/>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91823"/>
    <w:rPr>
      <w:sz w:val="24"/>
      <w:szCs w:val="24"/>
    </w:rPr>
  </w:style>
  <w:style w:type="paragraph" w:styleId="ListeParagraf">
    <w:name w:val="List Paragraph"/>
    <w:aliases w:val="içindekiler vb,List Paragraph"/>
    <w:basedOn w:val="Normal"/>
    <w:link w:val="ListeParagrafChar"/>
    <w:uiPriority w:val="34"/>
    <w:qFormat/>
    <w:rsid w:val="00A91823"/>
    <w:pPr>
      <w:spacing w:before="150"/>
      <w:ind w:left="1678" w:hanging="360"/>
    </w:pPr>
  </w:style>
  <w:style w:type="paragraph" w:customStyle="1" w:styleId="TableParagraph">
    <w:name w:val="Table Paragraph"/>
    <w:basedOn w:val="Normal"/>
    <w:uiPriority w:val="1"/>
    <w:qFormat/>
    <w:rsid w:val="00A91823"/>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link w:val="AralkYok"/>
    <w:uiPriority w:val="1"/>
    <w:rsid w:val="006D5E84"/>
    <w:rPr>
      <w:rFonts w:ascii="Georgia" w:eastAsia="Georgia" w:hAnsi="Georgia" w:cs="Georgia"/>
      <w:lang w:val="tr-TR"/>
    </w:rPr>
  </w:style>
  <w:style w:type="table" w:styleId="AkListe-Vurgu2">
    <w:name w:val="Light List Accent 2"/>
    <w:basedOn w:val="NormalTablo"/>
    <w:uiPriority w:val="61"/>
    <w:rsid w:val="007A7976"/>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Data" Target="diagrams/data1.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chart" Target="charts/chart1.xml"/><Relationship Id="rId17" Type="http://schemas.microsoft.com/office/2007/relationships/diagramDrawing" Target="diagrams/drawing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znikelbeyliilkokulu.meb.k12.tr/" TargetMode="Externa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Colors" Target="diagrams/colors2.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diagramLayout" Target="diagrams/layout1.xml"/><Relationship Id="rId22" Type="http://schemas.openxmlformats.org/officeDocument/2006/relationships/diagramQuickStyle" Target="diagrams/quickStyle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CUBUK%20ARGE\TKY%20VE%20SP\2024-2028%20STRATEJ&#304;K%20PLAN\2023%20&#304;ZLE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tr-TR" sz="12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Sayfa5!$D$1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756-4589-BD43-C7ACCB6535A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756-4589-BD43-C7ACCB6535A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756-4589-BD43-C7ACCB6535A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756-4589-BD43-C7ACCB6535A4}"/>
              </c:ext>
            </c:extLst>
          </c:dPt>
          <c:dLbls>
            <c:dLbl>
              <c:idx val="0"/>
              <c:tx>
                <c:rich>
                  <a:bodyPr/>
                  <a:lstStyle/>
                  <a:p>
                    <a:r>
                      <a:rPr lang="en-US"/>
                      <a:t>8%</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756-4589-BD43-C7ACCB6535A4}"/>
                </c:ext>
              </c:extLst>
            </c:dLbl>
            <c:dLbl>
              <c:idx val="1"/>
              <c:layout>
                <c:manualLayout>
                  <c:x val="-9.8848473499688339E-2"/>
                  <c:y val="0.1508750925832709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756-4589-BD43-C7ACCB6535A4}"/>
                </c:ext>
              </c:extLst>
            </c:dLbl>
            <c:dLbl>
              <c:idx val="3"/>
              <c:tx>
                <c:rich>
                  <a:bodyPr/>
                  <a:lstStyle/>
                  <a:p>
                    <a:r>
                      <a:rPr lang="en-US"/>
                      <a:t>40%</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756-4589-BD43-C7ACCB6535A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tr-T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Sayfa5!$A$2:$A$5</c:f>
              <c:strCache>
                <c:ptCount val="4"/>
                <c:pt idx="0">
                  <c:v>Gerileme</c:v>
                </c:pt>
                <c:pt idx="1">
                  <c:v>%0-49</c:v>
                </c:pt>
                <c:pt idx="2">
                  <c:v>%50-89,99</c:v>
                </c:pt>
                <c:pt idx="3">
                  <c:v>%90 ve üzeri</c:v>
                </c:pt>
              </c:strCache>
              <c:extLst/>
            </c:strRef>
          </c:cat>
          <c:val>
            <c:numRef>
              <c:f>Sayfa5!$D$2:$D$5</c:f>
              <c:numCache>
                <c:formatCode>General</c:formatCode>
                <c:ptCount val="4"/>
                <c:pt idx="0">
                  <c:v>1</c:v>
                </c:pt>
                <c:pt idx="1">
                  <c:v>3</c:v>
                </c:pt>
                <c:pt idx="2">
                  <c:v>8</c:v>
                </c:pt>
                <c:pt idx="3">
                  <c:v>9</c:v>
                </c:pt>
              </c:numCache>
            </c:numRef>
          </c:val>
          <c:extLst>
            <c:ext xmlns:c16="http://schemas.microsoft.com/office/drawing/2014/chart" uri="{C3380CC4-5D6E-409C-BE32-E72D297353CC}">
              <c16:uniqueId val="{00000008-C756-4589-BD43-C7ACCB6535A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tr-TR" sz="10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D87EEC32-D642-4C15-8C65-E323814D2A3A}">
      <dgm:prSet phldrT="[Metin]"/>
      <dgm:spPr>
        <a:xfrm>
          <a:off x="930878" y="216798"/>
          <a:ext cx="2160270" cy="2160270"/>
        </a:xfrm>
        <a:prstGeom prst="pie">
          <a:avLst>
            <a:gd name="adj1" fmla="val 19800000"/>
            <a:gd name="adj2" fmla="val 18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882015" y="252288"/>
          <a:ext cx="2160270" cy="2160270"/>
        </a:xfrm>
        <a:prstGeom prst="pie">
          <a:avLst>
            <a:gd name="adj1" fmla="val 1800000"/>
            <a:gd name="adj2" fmla="val 54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833151" y="216798"/>
          <a:ext cx="2160270" cy="2160270"/>
        </a:xfrm>
        <a:prstGeom prst="pie">
          <a:avLst>
            <a:gd name="adj1" fmla="val 5400000"/>
            <a:gd name="adj2" fmla="val 90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851668" y="159191"/>
          <a:ext cx="2160270" cy="2160270"/>
        </a:xfrm>
        <a:prstGeom prst="pie">
          <a:avLst>
            <a:gd name="adj1" fmla="val 9000000"/>
            <a:gd name="adj2" fmla="val 126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912361" y="159191"/>
          <a:ext cx="2160270" cy="2160270"/>
        </a:xfrm>
        <a:prstGeom prst="pie">
          <a:avLst>
            <a:gd name="adj1" fmla="val 16200000"/>
            <a:gd name="adj2" fmla="val 19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5"/>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5">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5"/>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5">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5"/>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5">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5"/>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5">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5"/>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5">
        <dgm:presLayoutVars>
          <dgm:chMax val="0"/>
          <dgm:chPref val="0"/>
          <dgm:bulletEnabled val="1"/>
        </dgm:presLayoutVars>
      </dgm:prSet>
      <dgm:spPr/>
      <dgm:t>
        <a:bodyPr/>
        <a:lstStyle/>
        <a:p>
          <a:endParaRPr lang="tr-TR"/>
        </a:p>
      </dgm:t>
    </dgm:pt>
    <dgm:pt modelId="{4DD1C4CF-53F9-4E8E-BFC3-DCE5C26AA159}" type="pres">
      <dgm:prSet presAssocID="{0458A555-11F1-4B12-B5B2-E49A910ED0C2}" presName="arrowWedge1" presStyleLbl="fgSibTrans2D1" presStyleIdx="0" presStyleCnt="5"/>
      <dgm:spPr>
        <a:xfrm>
          <a:off x="778528" y="25460"/>
          <a:ext cx="2427732" cy="2427732"/>
        </a:xfrm>
        <a:prstGeom prst="circularArrow">
          <a:avLst>
            <a:gd name="adj1" fmla="val 5085"/>
            <a:gd name="adj2" fmla="val 327528"/>
            <a:gd name="adj3" fmla="val 20192361"/>
            <a:gd name="adj4" fmla="val 16200324"/>
            <a:gd name="adj5" fmla="val 5932"/>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6BF9C97C-E450-44B4-B215-B42D51176FD1}" type="pres">
      <dgm:prSet presAssocID="{216700FE-9EE6-43DC-A744-C13B0F69CF74}" presName="arrowWedge2" presStyleLbl="fgSibTrans2D1" presStyleIdx="1" presStyleCnt="5"/>
      <dgm:spPr>
        <a:xfrm>
          <a:off x="797296" y="83048"/>
          <a:ext cx="2427732" cy="2427732"/>
        </a:xfrm>
        <a:prstGeom prst="circularArrow">
          <a:avLst>
            <a:gd name="adj1" fmla="val 5085"/>
            <a:gd name="adj2" fmla="val 327528"/>
            <a:gd name="adj3" fmla="val 2912753"/>
            <a:gd name="adj4" fmla="val 20519953"/>
            <a:gd name="adj5" fmla="val 5932"/>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6E7C892E-8E49-4003-96E0-718FDEDD24F3}" type="pres">
      <dgm:prSet presAssocID="{B95BA2FE-6C38-49B1-997E-881E21F3880C}" presName="arrowWedge3" presStyleLbl="fgSibTrans2D1" presStyleIdx="2" presStyleCnt="5"/>
      <dgm:spPr>
        <a:xfrm>
          <a:off x="748283" y="118647"/>
          <a:ext cx="2427732" cy="2427732"/>
        </a:xfrm>
        <a:prstGeom prst="circularArrow">
          <a:avLst>
            <a:gd name="adj1" fmla="val 5085"/>
            <a:gd name="adj2" fmla="val 327528"/>
            <a:gd name="adj3" fmla="val 7232777"/>
            <a:gd name="adj4" fmla="val 3239695"/>
            <a:gd name="adj5" fmla="val 5932"/>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C70B3DCC-C1AD-4757-BA91-75EAC3E15F5C}" type="pres">
      <dgm:prSet presAssocID="{EACF3247-7E36-41D4-910C-8003336B8D67}" presName="arrowWedge4" presStyleLbl="fgSibTrans2D1" presStyleIdx="3" presStyleCnt="5"/>
      <dgm:spPr>
        <a:xfrm>
          <a:off x="699271" y="83048"/>
          <a:ext cx="2427732" cy="2427732"/>
        </a:xfrm>
        <a:prstGeom prst="circularArrow">
          <a:avLst>
            <a:gd name="adj1" fmla="val 5085"/>
            <a:gd name="adj2" fmla="val 327528"/>
            <a:gd name="adj3" fmla="val 11552519"/>
            <a:gd name="adj4" fmla="val 7559718"/>
            <a:gd name="adj5" fmla="val 5932"/>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2A0D3355-C691-4064-930C-5C36922535DB}" type="pres">
      <dgm:prSet presAssocID="{0AB2261D-58BF-4990-95D0-2F96C8377D98}" presName="arrowWedge5" presStyleLbl="fgSibTrans2D1" presStyleIdx="4" presStyleCnt="5"/>
      <dgm:spPr>
        <a:xfrm>
          <a:off x="718039" y="25460"/>
          <a:ext cx="2427732" cy="2427732"/>
        </a:xfrm>
        <a:prstGeom prst="circularArrow">
          <a:avLst>
            <a:gd name="adj1" fmla="val 5085"/>
            <a:gd name="adj2" fmla="val 327528"/>
            <a:gd name="adj3" fmla="val 15872148"/>
            <a:gd name="adj4" fmla="val 11880111"/>
            <a:gd name="adj5" fmla="val 5932"/>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Lst>
  <dgm:cxnLst>
    <dgm:cxn modelId="{2C8B522E-ECBB-479F-BE47-1A6C79BD48B9}" type="presOf" srcId="{9D338396-06AA-489D-A885-57821F5608AF}" destId="{267B72DD-396A-4206-8F4C-85D79C74CCAD}" srcOrd="0" destOrd="0" presId="urn:microsoft.com/office/officeart/2005/8/layout/cycle8"/>
    <dgm:cxn modelId="{72356F3F-2BA0-42BB-86AA-B84BA3C09F65}" srcId="{5F865183-0FED-4482-8550-87B2A8C2AA82}" destId="{F83FC750-7CDE-46AB-A0BA-DBC4B9D44BE3}" srcOrd="4" destOrd="0" parTransId="{06C0B750-DD05-4EF1-B0E8-1C4C479548CC}" sibTransId="{0AB2261D-58BF-4990-95D0-2F96C8377D98}"/>
    <dgm:cxn modelId="{6A89A449-24C6-4D54-AAE3-DAEF7B6316B4}" type="presOf" srcId="{F83FC750-7CDE-46AB-A0BA-DBC4B9D44BE3}" destId="{373A7CE9-2D8B-48FF-A7E7-FD1818748C0E}" srcOrd="0" destOrd="0" presId="urn:microsoft.com/office/officeart/2005/8/layout/cycle8"/>
    <dgm:cxn modelId="{E45DBD49-138A-4828-A06C-18DE4EFBD08D}" type="presOf" srcId="{9AF66792-BEEB-4FEB-B68B-FC30221BAEDC}" destId="{0670A7F0-9DCA-427C-8C0A-B4C908BAC054}" srcOrd="1" destOrd="0" presId="urn:microsoft.com/office/officeart/2005/8/layout/cycle8"/>
    <dgm:cxn modelId="{70FA18A5-04EF-4A05-9C16-C0B770A8819E}" type="presOf" srcId="{E4BEFF6F-FFC7-417B-9255-F71095EEBEA8}" destId="{A1BFAE48-9AEF-4CE2-881C-145A2B40B699}" srcOrd="1" destOrd="0" presId="urn:microsoft.com/office/officeart/2005/8/layout/cycle8"/>
    <dgm:cxn modelId="{BB6ACF20-9D87-4343-900D-B22A069A68B4}" type="presOf" srcId="{5F865183-0FED-4482-8550-87B2A8C2AA82}" destId="{BA526683-F383-411A-BD21-A957D08B123F}" srcOrd="0" destOrd="0" presId="urn:microsoft.com/office/officeart/2005/8/layout/cycle8"/>
    <dgm:cxn modelId="{82B40EE3-CCC5-4FC6-B643-D75D68A4EB0E}" type="presOf" srcId="{9D338396-06AA-489D-A885-57821F5608AF}" destId="{E9FBB2A5-3CF1-4CA9-AA14-6E5ECC6DD6B0}" srcOrd="1" destOrd="0" presId="urn:microsoft.com/office/officeart/2005/8/layout/cycle8"/>
    <dgm:cxn modelId="{46DBF0B1-97D7-4C9F-872C-B64779DAC6E8}" srcId="{5F865183-0FED-4482-8550-87B2A8C2AA82}" destId="{9AF66792-BEEB-4FEB-B68B-FC30221BAEDC}" srcOrd="2" destOrd="0" parTransId="{50E6FA9E-F1D1-4C32-98F9-43D313905947}" sibTransId="{B95BA2FE-6C38-49B1-997E-881E21F3880C}"/>
    <dgm:cxn modelId="{D1F39518-DB4E-40B2-908E-E09612DAA7D1}" srcId="{5F865183-0FED-4482-8550-87B2A8C2AA82}" destId="{E4BEFF6F-FFC7-417B-9255-F71095EEBEA8}" srcOrd="3" destOrd="0" parTransId="{5681B5F5-F7E7-4916-98E4-89AD5FD39C24}" sibTransId="{EACF3247-7E36-41D4-910C-8003336B8D67}"/>
    <dgm:cxn modelId="{F1B5CED6-F090-4F09-AF94-C0576B3F3590}" srcId="{5F865183-0FED-4482-8550-87B2A8C2AA82}" destId="{D87EEC32-D642-4C15-8C65-E323814D2A3A}" srcOrd="1" destOrd="0" parTransId="{40DEC39F-3360-408B-8502-B263C60670B1}" sibTransId="{216700FE-9EE6-43DC-A744-C13B0F69CF74}"/>
    <dgm:cxn modelId="{F5DED435-2815-46CF-906C-4451E457A7E0}" srcId="{5F865183-0FED-4482-8550-87B2A8C2AA82}" destId="{9D338396-06AA-489D-A885-57821F5608AF}" srcOrd="0" destOrd="0" parTransId="{68EB9345-FC5E-47B8-9CEB-4D44BC803B6D}" sibTransId="{0458A555-11F1-4B12-B5B2-E49A910ED0C2}"/>
    <dgm:cxn modelId="{6E8F6CCB-0D16-4D7B-86F2-E98D6C0E6090}" type="presOf" srcId="{F83FC750-7CDE-46AB-A0BA-DBC4B9D44BE3}" destId="{A1403B5E-13CE-4459-8B64-0B1573A1231F}" srcOrd="1" destOrd="0" presId="urn:microsoft.com/office/officeart/2005/8/layout/cycle8"/>
    <dgm:cxn modelId="{5EEB4C9F-DE4A-4CF4-A5BA-90ECE7EE4BAA}" type="presOf" srcId="{E4BEFF6F-FFC7-417B-9255-F71095EEBEA8}" destId="{C5494AC2-E33F-4DD2-9D4B-315106DC9766}" srcOrd="0" destOrd="0" presId="urn:microsoft.com/office/officeart/2005/8/layout/cycle8"/>
    <dgm:cxn modelId="{C7CD7EE9-ADF2-4F9A-B6F9-2A621EFDF915}" type="presOf" srcId="{D87EEC32-D642-4C15-8C65-E323814D2A3A}" destId="{8960C805-F742-4752-A3B8-A7047D0574FA}" srcOrd="0" destOrd="0" presId="urn:microsoft.com/office/officeart/2005/8/layout/cycle8"/>
    <dgm:cxn modelId="{ACB6F7B7-D089-40FA-8B39-5607449D9A5E}" type="presOf" srcId="{D87EEC32-D642-4C15-8C65-E323814D2A3A}" destId="{74328851-9D17-4B33-B14E-5ED6C473319D}" srcOrd="1" destOrd="0" presId="urn:microsoft.com/office/officeart/2005/8/layout/cycle8"/>
    <dgm:cxn modelId="{12DB065E-8D2E-45AF-92CF-F855656FBE6C}" type="presOf" srcId="{9AF66792-BEEB-4FEB-B68B-FC30221BAEDC}" destId="{100A08BA-E811-4584-A13C-228AF0A8A454}" srcOrd="0" destOrd="0" presId="urn:microsoft.com/office/officeart/2005/8/layout/cycle8"/>
    <dgm:cxn modelId="{0394DFAD-1637-484D-B871-CF8B62E57B77}" type="presParOf" srcId="{BA526683-F383-411A-BD21-A957D08B123F}" destId="{267B72DD-396A-4206-8F4C-85D79C74CCAD}" srcOrd="0" destOrd="0" presId="urn:microsoft.com/office/officeart/2005/8/layout/cycle8"/>
    <dgm:cxn modelId="{2B7268E4-E742-4F48-9D7E-45DD92C6BDFD}" type="presParOf" srcId="{BA526683-F383-411A-BD21-A957D08B123F}" destId="{76741CD6-A839-4282-8258-5C7E678D3A5F}" srcOrd="1" destOrd="0" presId="urn:microsoft.com/office/officeart/2005/8/layout/cycle8"/>
    <dgm:cxn modelId="{DD166CC2-3804-4FBD-8E21-86397BB8AB00}" type="presParOf" srcId="{BA526683-F383-411A-BD21-A957D08B123F}" destId="{0161085C-00D5-4CA7-B7B4-7072D5C40C1D}" srcOrd="2" destOrd="0" presId="urn:microsoft.com/office/officeart/2005/8/layout/cycle8"/>
    <dgm:cxn modelId="{94496EBD-17B2-45B0-B109-AD9DBD54322B}" type="presParOf" srcId="{BA526683-F383-411A-BD21-A957D08B123F}" destId="{E9FBB2A5-3CF1-4CA9-AA14-6E5ECC6DD6B0}" srcOrd="3" destOrd="0" presId="urn:microsoft.com/office/officeart/2005/8/layout/cycle8"/>
    <dgm:cxn modelId="{F238BE65-9067-4085-BC7C-EDF7C2E4A905}" type="presParOf" srcId="{BA526683-F383-411A-BD21-A957D08B123F}" destId="{8960C805-F742-4752-A3B8-A7047D0574FA}" srcOrd="4" destOrd="0" presId="urn:microsoft.com/office/officeart/2005/8/layout/cycle8"/>
    <dgm:cxn modelId="{A52E9F7E-382E-489C-B0AB-D9DE0BE9D73D}" type="presParOf" srcId="{BA526683-F383-411A-BD21-A957D08B123F}" destId="{F9BAE066-5F77-4D2A-8EBB-3E2B5ED5B8F6}" srcOrd="5" destOrd="0" presId="urn:microsoft.com/office/officeart/2005/8/layout/cycle8"/>
    <dgm:cxn modelId="{EA48FFE5-8CAD-46E5-8ACA-5CD08FFC45A8}" type="presParOf" srcId="{BA526683-F383-411A-BD21-A957D08B123F}" destId="{724342BE-275A-4C17-8746-BB3F74C86E9A}" srcOrd="6" destOrd="0" presId="urn:microsoft.com/office/officeart/2005/8/layout/cycle8"/>
    <dgm:cxn modelId="{13161408-ACD5-4A53-AC7C-F5D20B170F83}" type="presParOf" srcId="{BA526683-F383-411A-BD21-A957D08B123F}" destId="{74328851-9D17-4B33-B14E-5ED6C473319D}" srcOrd="7" destOrd="0" presId="urn:microsoft.com/office/officeart/2005/8/layout/cycle8"/>
    <dgm:cxn modelId="{9DE2A7FD-6480-4C02-BEE3-F8B204CA8589}" type="presParOf" srcId="{BA526683-F383-411A-BD21-A957D08B123F}" destId="{100A08BA-E811-4584-A13C-228AF0A8A454}" srcOrd="8" destOrd="0" presId="urn:microsoft.com/office/officeart/2005/8/layout/cycle8"/>
    <dgm:cxn modelId="{AD168C03-F0D3-474E-BBF2-A53E654F1B38}" type="presParOf" srcId="{BA526683-F383-411A-BD21-A957D08B123F}" destId="{10C6BB2E-F0EC-4195-A687-1B651A3EFA76}" srcOrd="9" destOrd="0" presId="urn:microsoft.com/office/officeart/2005/8/layout/cycle8"/>
    <dgm:cxn modelId="{C623720B-4B3F-474B-9C8C-B704BD201CE4}" type="presParOf" srcId="{BA526683-F383-411A-BD21-A957D08B123F}" destId="{8F326C79-01EA-49A9-93CF-B76D99523F6F}" srcOrd="10" destOrd="0" presId="urn:microsoft.com/office/officeart/2005/8/layout/cycle8"/>
    <dgm:cxn modelId="{DB07D4BC-676A-4EED-9DE9-18A5BBA41B68}" type="presParOf" srcId="{BA526683-F383-411A-BD21-A957D08B123F}" destId="{0670A7F0-9DCA-427C-8C0A-B4C908BAC054}" srcOrd="11" destOrd="0" presId="urn:microsoft.com/office/officeart/2005/8/layout/cycle8"/>
    <dgm:cxn modelId="{DDD7BE9E-E426-4FE0-AA3A-A395ABE14942}" type="presParOf" srcId="{BA526683-F383-411A-BD21-A957D08B123F}" destId="{C5494AC2-E33F-4DD2-9D4B-315106DC9766}" srcOrd="12" destOrd="0" presId="urn:microsoft.com/office/officeart/2005/8/layout/cycle8"/>
    <dgm:cxn modelId="{4D00B60F-DCDC-4A5B-8035-BF6123A62CC0}" type="presParOf" srcId="{BA526683-F383-411A-BD21-A957D08B123F}" destId="{DCE20721-BDA9-4878-B677-ECD404A96052}" srcOrd="13" destOrd="0" presId="urn:microsoft.com/office/officeart/2005/8/layout/cycle8"/>
    <dgm:cxn modelId="{899489BE-3081-499A-85B5-D228F527ADA5}" type="presParOf" srcId="{BA526683-F383-411A-BD21-A957D08B123F}" destId="{05E765BB-BC5C-4A33-B523-B9E8DE4B5339}" srcOrd="14" destOrd="0" presId="urn:microsoft.com/office/officeart/2005/8/layout/cycle8"/>
    <dgm:cxn modelId="{546CB9CC-89A7-4023-94AF-142B099948D7}" type="presParOf" srcId="{BA526683-F383-411A-BD21-A957D08B123F}" destId="{A1BFAE48-9AEF-4CE2-881C-145A2B40B699}" srcOrd="15" destOrd="0" presId="urn:microsoft.com/office/officeart/2005/8/layout/cycle8"/>
    <dgm:cxn modelId="{E8DADE06-9F93-4641-8DC7-240E806FD338}" type="presParOf" srcId="{BA526683-F383-411A-BD21-A957D08B123F}" destId="{373A7CE9-2D8B-48FF-A7E7-FD1818748C0E}" srcOrd="16" destOrd="0" presId="urn:microsoft.com/office/officeart/2005/8/layout/cycle8"/>
    <dgm:cxn modelId="{E6046CB1-55A5-4B7C-B1D3-C5A19B8F6462}" type="presParOf" srcId="{BA526683-F383-411A-BD21-A957D08B123F}" destId="{3F64E8A9-68A0-49A0-9836-9DC0636C5308}" srcOrd="17" destOrd="0" presId="urn:microsoft.com/office/officeart/2005/8/layout/cycle8"/>
    <dgm:cxn modelId="{A1A184A4-B958-4584-AE13-640174852ACC}" type="presParOf" srcId="{BA526683-F383-411A-BD21-A957D08B123F}" destId="{219E29F9-B39D-4D14-B51F-12F5FC91D16A}" srcOrd="18" destOrd="0" presId="urn:microsoft.com/office/officeart/2005/8/layout/cycle8"/>
    <dgm:cxn modelId="{776907ED-65E9-42AE-825E-AF16763CE41C}" type="presParOf" srcId="{BA526683-F383-411A-BD21-A957D08B123F}" destId="{A1403B5E-13CE-4459-8B64-0B1573A1231F}" srcOrd="19" destOrd="0" presId="urn:microsoft.com/office/officeart/2005/8/layout/cycle8"/>
    <dgm:cxn modelId="{363D088F-52E4-445F-89F7-4140836B2D08}" type="presParOf" srcId="{BA526683-F383-411A-BD21-A957D08B123F}" destId="{4DD1C4CF-53F9-4E8E-BFC3-DCE5C26AA159}" srcOrd="20" destOrd="0" presId="urn:microsoft.com/office/officeart/2005/8/layout/cycle8"/>
    <dgm:cxn modelId="{77B38489-909E-48F2-9E62-5198B868D84B}" type="presParOf" srcId="{BA526683-F383-411A-BD21-A957D08B123F}" destId="{6BF9C97C-E450-44B4-B215-B42D51176FD1}" srcOrd="21" destOrd="0" presId="urn:microsoft.com/office/officeart/2005/8/layout/cycle8"/>
    <dgm:cxn modelId="{D5CC5339-8173-455F-A9A6-49F68CB22970}" type="presParOf" srcId="{BA526683-F383-411A-BD21-A957D08B123F}" destId="{6E7C892E-8E49-4003-96E0-718FDEDD24F3}" srcOrd="22" destOrd="0" presId="urn:microsoft.com/office/officeart/2005/8/layout/cycle8"/>
    <dgm:cxn modelId="{774AB398-63E9-47A0-B6AE-BE25F5AC96C2}" type="presParOf" srcId="{BA526683-F383-411A-BD21-A957D08B123F}" destId="{C70B3DCC-C1AD-4757-BA91-75EAC3E15F5C}" srcOrd="23" destOrd="0" presId="urn:microsoft.com/office/officeart/2005/8/layout/cycle8"/>
    <dgm:cxn modelId="{3A66D043-6F4D-4E8D-8CDC-217DCB0BAEB5}" type="presParOf" srcId="{BA526683-F383-411A-BD21-A957D08B123F}" destId="{2A0D3355-C691-4064-930C-5C36922535DB}" srcOrd="24"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a:xfrm>
          <a:off x="2389733" y="42829"/>
          <a:ext cx="1119234" cy="727502"/>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a:xfrm>
          <a:off x="1741834" y="455974"/>
          <a:ext cx="2712928" cy="2712928"/>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tailEnd type="arrow"/>
        </a:ln>
        <a:effectLst/>
      </dgm:spPr>
      <dgm:t>
        <a:bodyPr/>
        <a:lstStyle/>
        <a:p>
          <a:pPr algn="ctr"/>
          <a:endParaRPr lang="tr-TR" sz="1050"/>
        </a:p>
      </dgm:t>
    </dgm:pt>
    <dgm:pt modelId="{40A10E92-48B7-4EB0-91B4-5DA62743BE99}">
      <dgm:prSet phldrT="[Metin]" custT="1"/>
      <dgm:spPr>
        <a:xfrm>
          <a:off x="3493091" y="877232"/>
          <a:ext cx="1544487" cy="740916"/>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a:xfrm>
          <a:off x="1737792" y="826659"/>
          <a:ext cx="2712928" cy="2712928"/>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tailEnd type="arrow"/>
        </a:ln>
        <a:effectLst/>
      </dgm:spPr>
      <dgm:t>
        <a:bodyPr/>
        <a:lstStyle/>
        <a:p>
          <a:pPr algn="ctr"/>
          <a:endParaRPr lang="tr-TR" sz="1050"/>
        </a:p>
      </dgm:t>
    </dgm:pt>
    <dgm:pt modelId="{363504E1-103F-468C-B8A6-8B1DC72A07B8}">
      <dgm:prSet phldrT="[Metin]" custT="1"/>
      <dgm:spPr>
        <a:xfrm>
          <a:off x="2370573" y="2642816"/>
          <a:ext cx="1252642" cy="699885"/>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a:xfrm>
          <a:off x="1633924" y="278607"/>
          <a:ext cx="2712928" cy="2712928"/>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tailEnd type="arrow"/>
        </a:ln>
        <a:effectLst/>
      </dgm:spPr>
      <dgm:t>
        <a:bodyPr/>
        <a:lstStyle/>
        <a:p>
          <a:pPr algn="ctr"/>
          <a:endParaRPr lang="tr-TR" sz="1050"/>
        </a:p>
      </dgm:t>
    </dgm:pt>
    <dgm:pt modelId="{2308D9F4-B6FB-48A5-AD5F-2E46A82C6BD8}">
      <dgm:prSet phldrT="[Metin]" custT="1"/>
      <dgm:spPr>
        <a:xfrm>
          <a:off x="974774" y="1842675"/>
          <a:ext cx="1576666" cy="719937"/>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Yıllık gerçekleşme </a:t>
          </a:r>
          <a:r>
            <a:rPr lang="tr-TR" sz="900" dirty="0" err="1">
              <a:solidFill>
                <a:sysClr val="windowText" lastClr="000000"/>
              </a:solidFill>
              <a:latin typeface="Calibri"/>
              <a:ea typeface="+mn-ea"/>
              <a:cs typeface="+mn-cs"/>
            </a:rPr>
            <a:t>durummlarını</a:t>
          </a:r>
          <a:r>
            <a:rPr lang="tr-TR" sz="900" dirty="0">
              <a:solidFill>
                <a:sysClr val="windowText" lastClr="000000"/>
              </a:solidFill>
              <a:latin typeface="Calibri"/>
              <a:ea typeface="+mn-ea"/>
              <a:cs typeface="+mn-cs"/>
            </a:rPr>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a:xfrm>
          <a:off x="1401992" y="-307929"/>
          <a:ext cx="2712928" cy="2712928"/>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tailEnd type="arrow"/>
        </a:ln>
        <a:effectLst/>
      </dgm:spPr>
      <dgm:t>
        <a:bodyPr/>
        <a:lstStyle/>
        <a:p>
          <a:pPr algn="ctr"/>
          <a:endParaRPr lang="tr-TR" sz="1050"/>
        </a:p>
      </dgm:t>
    </dgm:pt>
    <dgm:pt modelId="{9E13B3DA-EC5C-4D30-9FC3-EC10C6F082E7}">
      <dgm:prSet phldrT="[Metin]" custT="1"/>
      <dgm:spPr>
        <a:xfrm>
          <a:off x="765538" y="805635"/>
          <a:ext cx="1605443" cy="733081"/>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b="0" dirty="0">
              <a:solidFill>
                <a:sysClr val="windowText" lastClr="000000"/>
              </a:solidFill>
              <a:latin typeface="Calibri"/>
              <a:ea typeface="+mn-ea"/>
              <a:cs typeface="+mn-cs"/>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a:xfrm>
          <a:off x="1186131" y="550819"/>
          <a:ext cx="2712928" cy="2712928"/>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tailEnd type="arrow"/>
        </a:ln>
        <a:effectLst/>
      </dgm:spPr>
      <dgm:t>
        <a:bodyPr/>
        <a:lstStyle/>
        <a:p>
          <a:pPr algn="ctr"/>
          <a:endParaRPr lang="tr-TR" sz="1050"/>
        </a:p>
      </dgm:t>
    </dgm:pt>
    <dgm:pt modelId="{CEB60AC6-926C-4F71-AAF3-77D61389FC67}">
      <dgm:prSet custT="1"/>
      <dgm:spPr>
        <a:xfrm>
          <a:off x="3569285" y="1950256"/>
          <a:ext cx="1478395" cy="709211"/>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 sonu gösterge gerçekleşmeleri için gerekli tedbirle</a:t>
          </a:r>
          <a:r>
            <a:rPr lang="tr-TR" sz="1050" dirty="0">
              <a:solidFill>
                <a:sysClr val="windowText" lastClr="000000"/>
              </a:solidFill>
              <a:latin typeface="Calibri"/>
              <a:ea typeface="+mn-ea"/>
              <a:cs typeface="+mn-cs"/>
            </a:rPr>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a:xfrm>
          <a:off x="1995061" y="147802"/>
          <a:ext cx="2712928" cy="2712928"/>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tailEnd type="arrow"/>
        </a:ln>
        <a:effectLs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en-US"/>
        </a:p>
      </dgm:t>
    </dgm:pt>
  </dgm:ptLst>
  <dgm:cxnLst>
    <dgm:cxn modelId="{72ACAD36-F223-4612-BCBE-03BF02B9D6CC}" srcId="{2292185A-0DC1-4EEC-883A-AC03B84DE0E5}" destId="{DBD8C6D2-5478-45A8-9C8A-6F1484566D7D}" srcOrd="0" destOrd="0" parTransId="{DC2E9772-37CD-47C5-9D5D-D67C86C5F1D4}" sibTransId="{B51292E1-48D9-4C6D-B61E-0C686233B15C}"/>
    <dgm:cxn modelId="{8D8A57EC-6450-42CB-A516-3C27E1663678}" type="presOf" srcId="{4F717BC7-2AA3-480C-B521-62C3332C5DBA}" destId="{B71C6B2D-E068-4259-AD4D-78256856495A}" srcOrd="0" destOrd="0" presId="urn:microsoft.com/office/officeart/2005/8/layout/cycle5"/>
    <dgm:cxn modelId="{23275C34-F3AC-4F1F-B7B1-DA630B89C2B9}" type="presOf" srcId="{C8CF8263-362A-44EC-B030-13A287717179}" destId="{FAAB6D7B-9D06-4395-8F97-9D0927153CD2}" srcOrd="0" destOrd="0" presId="urn:microsoft.com/office/officeart/2005/8/layout/cycle5"/>
    <dgm:cxn modelId="{1F17CFE4-BDE1-4989-A970-465E326E19D8}" type="presOf" srcId="{DBD8C6D2-5478-45A8-9C8A-6F1484566D7D}" destId="{18B4774F-F243-4EDB-B7BD-99BB4418901A}"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3E70D78B-F471-4DD3-94E1-159DA008EBF4}" type="presOf" srcId="{2308D9F4-B6FB-48A5-AD5F-2E46A82C6BD8}" destId="{18BE025F-A43F-4D28-86C5-7185906FC235}"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24AD770C-B79E-4253-9C17-FD0A51F4C213}" type="presOf" srcId="{8264AF4D-47F6-422E-AE03-9FBFE24EDFEF}" destId="{63D85A87-CAD6-434D-8ADE-9DE5A223552A}" srcOrd="0" destOrd="0" presId="urn:microsoft.com/office/officeart/2005/8/layout/cycle5"/>
    <dgm:cxn modelId="{A8693E99-79BD-44A0-BD46-205A3F264C3D}" type="presOf" srcId="{9E13B3DA-EC5C-4D30-9FC3-EC10C6F082E7}" destId="{E7402AD0-F893-41C9-B242-8551266B5510}" srcOrd="0" destOrd="0" presId="urn:microsoft.com/office/officeart/2005/8/layout/cycle5"/>
    <dgm:cxn modelId="{A30F4C1F-EDCC-4208-A179-3742F2E4CFB4}" type="presOf" srcId="{2292185A-0DC1-4EEC-883A-AC03B84DE0E5}" destId="{576FDB53-27CB-4A79-BFBD-2E1C49E28585}"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28EC824F-36C8-46C0-B66F-EDC8C03C52A4}" type="presOf" srcId="{069D8277-D2A5-47DC-8533-3AF0057901A8}" destId="{3C320105-3BED-4C93-B703-A9FF4364AFEB}"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BDB6DFA9-70D6-4571-B725-523994116233}" type="presOf" srcId="{40A10E92-48B7-4EB0-91B4-5DA62743BE99}" destId="{606FA86F-6BFF-4FAC-B6B0-AA1C25CEAD91}" srcOrd="0" destOrd="0" presId="urn:microsoft.com/office/officeart/2005/8/layout/cycle5"/>
    <dgm:cxn modelId="{A5025377-6659-436F-AADE-C613F5D656F8}" type="presOf" srcId="{CEB60AC6-926C-4F71-AAF3-77D61389FC67}" destId="{AF473D43-9521-4AFD-8051-40A086A2821A}" srcOrd="0" destOrd="0" presId="urn:microsoft.com/office/officeart/2005/8/layout/cycle5"/>
    <dgm:cxn modelId="{DE1A8CAC-EBE7-4BCE-A2BB-019335D28F69}" type="presOf" srcId="{B51292E1-48D9-4C6D-B61E-0C686233B15C}" destId="{590128D0-DDBB-4B3B-84E0-B3951500D1D3}"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7596FB64-FDF8-4D1C-92CA-2E7F76958608}" type="presOf" srcId="{363504E1-103F-468C-B8A6-8B1DC72A07B8}" destId="{63C77551-CA79-4E37-A3CF-DCEE5AF19060}" srcOrd="0" destOrd="0" presId="urn:microsoft.com/office/officeart/2005/8/layout/cycle5"/>
    <dgm:cxn modelId="{885C024A-C189-42DF-9699-497735D44634}" type="presOf" srcId="{EEE4CBCD-A3F3-4BF9-BD3C-3887219F22CA}" destId="{5346DF7A-55F9-4864-ABCB-9BE3B06A8227}" srcOrd="0" destOrd="0" presId="urn:microsoft.com/office/officeart/2005/8/layout/cycle5"/>
    <dgm:cxn modelId="{3B66A730-4037-4726-8B9C-6644C4BA7EC8}" type="presParOf" srcId="{576FDB53-27CB-4A79-BFBD-2E1C49E28585}" destId="{18B4774F-F243-4EDB-B7BD-99BB4418901A}" srcOrd="0" destOrd="0" presId="urn:microsoft.com/office/officeart/2005/8/layout/cycle5"/>
    <dgm:cxn modelId="{2DBBD857-50B8-48CD-A854-7DFE3F55DE33}" type="presParOf" srcId="{576FDB53-27CB-4A79-BFBD-2E1C49E28585}" destId="{127E8C5F-9150-41F1-9485-B5B9B3809201}" srcOrd="1" destOrd="0" presId="urn:microsoft.com/office/officeart/2005/8/layout/cycle5"/>
    <dgm:cxn modelId="{14D14210-60E0-496D-91BD-4EF65EF047CE}" type="presParOf" srcId="{576FDB53-27CB-4A79-BFBD-2E1C49E28585}" destId="{590128D0-DDBB-4B3B-84E0-B3951500D1D3}" srcOrd="2" destOrd="0" presId="urn:microsoft.com/office/officeart/2005/8/layout/cycle5"/>
    <dgm:cxn modelId="{015B940C-EC5F-43B6-AC30-8405E7293694}" type="presParOf" srcId="{576FDB53-27CB-4A79-BFBD-2E1C49E28585}" destId="{606FA86F-6BFF-4FAC-B6B0-AA1C25CEAD91}" srcOrd="3" destOrd="0" presId="urn:microsoft.com/office/officeart/2005/8/layout/cycle5"/>
    <dgm:cxn modelId="{9F3749C6-5098-499C-BC06-68957068A069}" type="presParOf" srcId="{576FDB53-27CB-4A79-BFBD-2E1C49E28585}" destId="{684F9A0B-10EA-4F6E-A4DF-1CCCB0A19D04}" srcOrd="4" destOrd="0" presId="urn:microsoft.com/office/officeart/2005/8/layout/cycle5"/>
    <dgm:cxn modelId="{C8FE0991-EA83-4414-ACF9-9CD85916AFA1}" type="presParOf" srcId="{576FDB53-27CB-4A79-BFBD-2E1C49E28585}" destId="{63D85A87-CAD6-434D-8ADE-9DE5A223552A}" srcOrd="5" destOrd="0" presId="urn:microsoft.com/office/officeart/2005/8/layout/cycle5"/>
    <dgm:cxn modelId="{E3BEE727-2ECC-425F-B45B-37479067BFF3}" type="presParOf" srcId="{576FDB53-27CB-4A79-BFBD-2E1C49E28585}" destId="{AF473D43-9521-4AFD-8051-40A086A2821A}" srcOrd="6" destOrd="0" presId="urn:microsoft.com/office/officeart/2005/8/layout/cycle5"/>
    <dgm:cxn modelId="{A181D38B-C46A-46B3-8B7B-2AC061E8ECB3}" type="presParOf" srcId="{576FDB53-27CB-4A79-BFBD-2E1C49E28585}" destId="{61B31AC4-78A4-44CF-BD32-E5CD9C1DB3FC}" srcOrd="7" destOrd="0" presId="urn:microsoft.com/office/officeart/2005/8/layout/cycle5"/>
    <dgm:cxn modelId="{6868073D-5B77-4783-A6BC-1B8CC4A451E3}" type="presParOf" srcId="{576FDB53-27CB-4A79-BFBD-2E1C49E28585}" destId="{5346DF7A-55F9-4864-ABCB-9BE3B06A8227}" srcOrd="8" destOrd="0" presId="urn:microsoft.com/office/officeart/2005/8/layout/cycle5"/>
    <dgm:cxn modelId="{D535A3D2-5AE0-4F08-A8D9-723E3BBCD2D5}" type="presParOf" srcId="{576FDB53-27CB-4A79-BFBD-2E1C49E28585}" destId="{63C77551-CA79-4E37-A3CF-DCEE5AF19060}" srcOrd="9" destOrd="0" presId="urn:microsoft.com/office/officeart/2005/8/layout/cycle5"/>
    <dgm:cxn modelId="{0181CBC4-66B0-4637-B210-00D6C7A3DFD3}" type="presParOf" srcId="{576FDB53-27CB-4A79-BFBD-2E1C49E28585}" destId="{B2FFC3A7-F47A-42A1-8689-910870129A89}" srcOrd="10" destOrd="0" presId="urn:microsoft.com/office/officeart/2005/8/layout/cycle5"/>
    <dgm:cxn modelId="{DCF35D9E-D3E2-400F-A51C-8F8F4F85DCFD}" type="presParOf" srcId="{576FDB53-27CB-4A79-BFBD-2E1C49E28585}" destId="{3C320105-3BED-4C93-B703-A9FF4364AFEB}" srcOrd="11" destOrd="0" presId="urn:microsoft.com/office/officeart/2005/8/layout/cycle5"/>
    <dgm:cxn modelId="{C217F004-5B10-4888-8C58-E98242CE9827}" type="presParOf" srcId="{576FDB53-27CB-4A79-BFBD-2E1C49E28585}" destId="{18BE025F-A43F-4D28-86C5-7185906FC235}" srcOrd="12" destOrd="0" presId="urn:microsoft.com/office/officeart/2005/8/layout/cycle5"/>
    <dgm:cxn modelId="{40F61FA0-F0B7-486D-AA26-D99675E24C49}" type="presParOf" srcId="{576FDB53-27CB-4A79-BFBD-2E1C49E28585}" destId="{A356AB20-57F9-4292-B609-40F6C4435FE1}" srcOrd="13" destOrd="0" presId="urn:microsoft.com/office/officeart/2005/8/layout/cycle5"/>
    <dgm:cxn modelId="{F77EA3A4-9187-499A-81A8-3F0799E2933E}" type="presParOf" srcId="{576FDB53-27CB-4A79-BFBD-2E1C49E28585}" destId="{FAAB6D7B-9D06-4395-8F97-9D0927153CD2}" srcOrd="14" destOrd="0" presId="urn:microsoft.com/office/officeart/2005/8/layout/cycle5"/>
    <dgm:cxn modelId="{58C2BC7B-D15F-4FB7-816E-14791C098ADC}" type="presParOf" srcId="{576FDB53-27CB-4A79-BFBD-2E1C49E28585}" destId="{E7402AD0-F893-41C9-B242-8551266B5510}" srcOrd="15" destOrd="0" presId="urn:microsoft.com/office/officeart/2005/8/layout/cycle5"/>
    <dgm:cxn modelId="{5B12F817-30CD-4D33-8784-92B3CBCD8946}" type="presParOf" srcId="{576FDB53-27CB-4A79-BFBD-2E1C49E28585}" destId="{591C1670-5512-4C56-B273-0F29C12F5D33}" srcOrd="16" destOrd="0" presId="urn:microsoft.com/office/officeart/2005/8/layout/cycle5"/>
    <dgm:cxn modelId="{864D7985-5547-42DE-B570-B3EFC0CBB6DA}"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2361" y="159191"/>
          <a:ext cx="2160270" cy="2160270"/>
        </a:xfrm>
        <a:prstGeom prst="pie">
          <a:avLst>
            <a:gd name="adj1" fmla="val 16200000"/>
            <a:gd name="adj2" fmla="val 19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 YARDIMCISI</a:t>
          </a:r>
        </a:p>
      </dsp:txBody>
      <dsp:txXfrm>
        <a:off x="2140990" y="590114"/>
        <a:ext cx="490996" cy="327331"/>
      </dsp:txXfrm>
    </dsp:sp>
    <dsp:sp modelId="{8960C805-F742-4752-A3B8-A7047D0574FA}">
      <dsp:nvSpPr>
        <dsp:cNvPr id="0" name=""/>
        <dsp:cNvSpPr/>
      </dsp:nvSpPr>
      <dsp:spPr>
        <a:xfrm>
          <a:off x="930878" y="216798"/>
          <a:ext cx="2160270" cy="2160270"/>
        </a:xfrm>
        <a:prstGeom prst="pie">
          <a:avLst>
            <a:gd name="adj1" fmla="val 19800000"/>
            <a:gd name="adj2" fmla="val 18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 YARDIMCISI</a:t>
          </a:r>
        </a:p>
      </dsp:txBody>
      <dsp:txXfrm>
        <a:off x="2416351" y="1279161"/>
        <a:ext cx="454625" cy="363700"/>
      </dsp:txXfrm>
    </dsp:sp>
    <dsp:sp modelId="{100A08BA-E811-4584-A13C-228AF0A8A454}">
      <dsp:nvSpPr>
        <dsp:cNvPr id="0" name=""/>
        <dsp:cNvSpPr/>
      </dsp:nvSpPr>
      <dsp:spPr>
        <a:xfrm>
          <a:off x="882015" y="252288"/>
          <a:ext cx="2160270" cy="2160270"/>
        </a:xfrm>
        <a:prstGeom prst="pie">
          <a:avLst>
            <a:gd name="adj1" fmla="val 1800000"/>
            <a:gd name="adj2" fmla="val 54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ZÜMRE VE KURULLAR</a:t>
          </a:r>
        </a:p>
      </dsp:txBody>
      <dsp:txXfrm>
        <a:off x="1743930" y="1852478"/>
        <a:ext cx="436440" cy="400071"/>
      </dsp:txXfrm>
    </dsp:sp>
    <dsp:sp modelId="{C5494AC2-E33F-4DD2-9D4B-315106DC9766}">
      <dsp:nvSpPr>
        <dsp:cNvPr id="0" name=""/>
        <dsp:cNvSpPr/>
      </dsp:nvSpPr>
      <dsp:spPr>
        <a:xfrm>
          <a:off x="833151" y="216798"/>
          <a:ext cx="2160270" cy="2160270"/>
        </a:xfrm>
        <a:prstGeom prst="pie">
          <a:avLst>
            <a:gd name="adj1" fmla="val 5400000"/>
            <a:gd name="adj2" fmla="val 90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ÖĞRETMEN KURULLARI</a:t>
          </a:r>
        </a:p>
      </dsp:txBody>
      <dsp:txXfrm>
        <a:off x="1053323" y="1279161"/>
        <a:ext cx="454625" cy="363700"/>
      </dsp:txXfrm>
    </dsp:sp>
    <dsp:sp modelId="{373A7CE9-2D8B-48FF-A7E7-FD1818748C0E}">
      <dsp:nvSpPr>
        <dsp:cNvPr id="0" name=""/>
        <dsp:cNvSpPr/>
      </dsp:nvSpPr>
      <dsp:spPr>
        <a:xfrm>
          <a:off x="851668" y="159191"/>
          <a:ext cx="2160270" cy="2160270"/>
        </a:xfrm>
        <a:prstGeom prst="pie">
          <a:avLst>
            <a:gd name="adj1" fmla="val 9000000"/>
            <a:gd name="adj2" fmla="val 126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MÜDÜRÜ</a:t>
          </a:r>
        </a:p>
      </dsp:txBody>
      <dsp:txXfrm>
        <a:off x="1292313" y="590114"/>
        <a:ext cx="490996" cy="327331"/>
      </dsp:txXfrm>
    </dsp:sp>
    <dsp:sp modelId="{4DD1C4CF-53F9-4E8E-BFC3-DCE5C26AA159}">
      <dsp:nvSpPr>
        <dsp:cNvPr id="0" name=""/>
        <dsp:cNvSpPr/>
      </dsp:nvSpPr>
      <dsp:spPr>
        <a:xfrm>
          <a:off x="778528" y="25460"/>
          <a:ext cx="2427732" cy="2427732"/>
        </a:xfrm>
        <a:prstGeom prst="circularArrow">
          <a:avLst>
            <a:gd name="adj1" fmla="val 5085"/>
            <a:gd name="adj2" fmla="val 327528"/>
            <a:gd name="adj3" fmla="val 20192361"/>
            <a:gd name="adj4" fmla="val 16200324"/>
            <a:gd name="adj5" fmla="val 5932"/>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BF9C97C-E450-44B4-B215-B42D51176FD1}">
      <dsp:nvSpPr>
        <dsp:cNvPr id="0" name=""/>
        <dsp:cNvSpPr/>
      </dsp:nvSpPr>
      <dsp:spPr>
        <a:xfrm>
          <a:off x="797296" y="83048"/>
          <a:ext cx="2427732" cy="2427732"/>
        </a:xfrm>
        <a:prstGeom prst="circularArrow">
          <a:avLst>
            <a:gd name="adj1" fmla="val 5085"/>
            <a:gd name="adj2" fmla="val 327528"/>
            <a:gd name="adj3" fmla="val 2912753"/>
            <a:gd name="adj4" fmla="val 20519953"/>
            <a:gd name="adj5" fmla="val 5932"/>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E7C892E-8E49-4003-96E0-718FDEDD24F3}">
      <dsp:nvSpPr>
        <dsp:cNvPr id="0" name=""/>
        <dsp:cNvSpPr/>
      </dsp:nvSpPr>
      <dsp:spPr>
        <a:xfrm>
          <a:off x="748283" y="118647"/>
          <a:ext cx="2427732" cy="2427732"/>
        </a:xfrm>
        <a:prstGeom prst="circularArrow">
          <a:avLst>
            <a:gd name="adj1" fmla="val 5085"/>
            <a:gd name="adj2" fmla="val 327528"/>
            <a:gd name="adj3" fmla="val 7232777"/>
            <a:gd name="adj4" fmla="val 3239695"/>
            <a:gd name="adj5" fmla="val 5932"/>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70B3DCC-C1AD-4757-BA91-75EAC3E15F5C}">
      <dsp:nvSpPr>
        <dsp:cNvPr id="0" name=""/>
        <dsp:cNvSpPr/>
      </dsp:nvSpPr>
      <dsp:spPr>
        <a:xfrm>
          <a:off x="699271" y="83048"/>
          <a:ext cx="2427732" cy="2427732"/>
        </a:xfrm>
        <a:prstGeom prst="circularArrow">
          <a:avLst>
            <a:gd name="adj1" fmla="val 5085"/>
            <a:gd name="adj2" fmla="val 327528"/>
            <a:gd name="adj3" fmla="val 11552519"/>
            <a:gd name="adj4" fmla="val 7559718"/>
            <a:gd name="adj5" fmla="val 5932"/>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A0D3355-C691-4064-930C-5C36922535DB}">
      <dsp:nvSpPr>
        <dsp:cNvPr id="0" name=""/>
        <dsp:cNvSpPr/>
      </dsp:nvSpPr>
      <dsp:spPr>
        <a:xfrm>
          <a:off x="718039" y="25460"/>
          <a:ext cx="2427732" cy="2427732"/>
        </a:xfrm>
        <a:prstGeom prst="circularArrow">
          <a:avLst>
            <a:gd name="adj1" fmla="val 5085"/>
            <a:gd name="adj2" fmla="val 327528"/>
            <a:gd name="adj3" fmla="val 15872148"/>
            <a:gd name="adj4" fmla="val 11880111"/>
            <a:gd name="adj5" fmla="val 5932"/>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89733" y="42829"/>
          <a:ext cx="1119234" cy="727502"/>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Göstergelere ilişkin yılın ilk 6 aylık dönemine ait gerçekleşmelerin tespiti </a:t>
          </a:r>
        </a:p>
      </dsp:txBody>
      <dsp:txXfrm>
        <a:off x="2425247" y="78343"/>
        <a:ext cx="1048206" cy="656474"/>
      </dsp:txXfrm>
    </dsp:sp>
    <dsp:sp modelId="{590128D0-DDBB-4B3B-84E0-B3951500D1D3}">
      <dsp:nvSpPr>
        <dsp:cNvPr id="0" name=""/>
        <dsp:cNvSpPr/>
      </dsp:nvSpPr>
      <dsp:spPr>
        <a:xfrm>
          <a:off x="1741834" y="455974"/>
          <a:ext cx="2712928" cy="2712928"/>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93091" y="877232"/>
          <a:ext cx="1544487" cy="740916"/>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İlk 6 aylık gerçekleşme durumlarını içeren raporun üst yöneticiye sunumu</a:t>
          </a:r>
        </a:p>
      </dsp:txBody>
      <dsp:txXfrm>
        <a:off x="3529260" y="913401"/>
        <a:ext cx="1472149" cy="668578"/>
      </dsp:txXfrm>
    </dsp:sp>
    <dsp:sp modelId="{63D85A87-CAD6-434D-8ADE-9DE5A223552A}">
      <dsp:nvSpPr>
        <dsp:cNvPr id="0" name=""/>
        <dsp:cNvSpPr/>
      </dsp:nvSpPr>
      <dsp:spPr>
        <a:xfrm>
          <a:off x="1737792" y="826659"/>
          <a:ext cx="2712928" cy="2712928"/>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69285" y="1950256"/>
          <a:ext cx="1478395" cy="709211"/>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 sonu gösterge gerçekleşmeleri için gerekli tedbirle</a:t>
          </a:r>
          <a:r>
            <a:rPr lang="tr-TR" sz="1050" kern="1200" dirty="0">
              <a:solidFill>
                <a:sysClr val="windowText" lastClr="000000"/>
              </a:solidFill>
              <a:latin typeface="Calibri"/>
              <a:ea typeface="+mn-ea"/>
              <a:cs typeface="+mn-cs"/>
            </a:rPr>
            <a:t>rin alınması</a:t>
          </a:r>
        </a:p>
      </dsp:txBody>
      <dsp:txXfrm>
        <a:off x="3603906" y="1984877"/>
        <a:ext cx="1409153" cy="639969"/>
      </dsp:txXfrm>
    </dsp:sp>
    <dsp:sp modelId="{5346DF7A-55F9-4864-ABCB-9BE3B06A8227}">
      <dsp:nvSpPr>
        <dsp:cNvPr id="0" name=""/>
        <dsp:cNvSpPr/>
      </dsp:nvSpPr>
      <dsp:spPr>
        <a:xfrm>
          <a:off x="1995061" y="147802"/>
          <a:ext cx="2712928" cy="2712928"/>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70573" y="2642816"/>
          <a:ext cx="1252642" cy="699885"/>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Stratejik planda yer alan göstergelere ilişkin yıllık gerçekleşmelerin tespiti </a:t>
          </a:r>
        </a:p>
      </dsp:txBody>
      <dsp:txXfrm>
        <a:off x="2404739" y="2676982"/>
        <a:ext cx="1184310" cy="631553"/>
      </dsp:txXfrm>
    </dsp:sp>
    <dsp:sp modelId="{3C320105-3BED-4C93-B703-A9FF4364AFEB}">
      <dsp:nvSpPr>
        <dsp:cNvPr id="0" name=""/>
        <dsp:cNvSpPr/>
      </dsp:nvSpPr>
      <dsp:spPr>
        <a:xfrm>
          <a:off x="1633924" y="278607"/>
          <a:ext cx="2712928" cy="2712928"/>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74774" y="1842675"/>
          <a:ext cx="1576666" cy="719937"/>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Yıllık gerçekleşme </a:t>
          </a:r>
          <a:r>
            <a:rPr lang="tr-TR" sz="900" kern="1200" dirty="0" err="1">
              <a:solidFill>
                <a:sysClr val="windowText" lastClr="000000"/>
              </a:solidFill>
              <a:latin typeface="Calibri"/>
              <a:ea typeface="+mn-ea"/>
              <a:cs typeface="+mn-cs"/>
            </a:rPr>
            <a:t>durummlarını</a:t>
          </a:r>
          <a:r>
            <a:rPr lang="tr-TR" sz="900" kern="1200" dirty="0">
              <a:solidFill>
                <a:sysClr val="windowText" lastClr="000000"/>
              </a:solidFill>
              <a:latin typeface="Calibri"/>
              <a:ea typeface="+mn-ea"/>
              <a:cs typeface="+mn-cs"/>
            </a:rPr>
            <a:t> içeren raporun üst yöneticiye sunumu ve kamuoyu ile paylaşılması </a:t>
          </a:r>
        </a:p>
      </dsp:txBody>
      <dsp:txXfrm>
        <a:off x="1009918" y="1877819"/>
        <a:ext cx="1506378" cy="649649"/>
      </dsp:txXfrm>
    </dsp:sp>
    <dsp:sp modelId="{FAAB6D7B-9D06-4395-8F97-9D0927153CD2}">
      <dsp:nvSpPr>
        <dsp:cNvPr id="0" name=""/>
        <dsp:cNvSpPr/>
      </dsp:nvSpPr>
      <dsp:spPr>
        <a:xfrm>
          <a:off x="1401992" y="-307929"/>
          <a:ext cx="2712928" cy="2712928"/>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65538" y="805635"/>
          <a:ext cx="1605443" cy="733081"/>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solidFill>
                <a:sysClr val="windowText" lastClr="000000"/>
              </a:solidFill>
              <a:latin typeface="Calibri"/>
              <a:ea typeface="+mn-ea"/>
              <a:cs typeface="+mn-cs"/>
            </a:rPr>
            <a:t>Yıllık gerçekleşme durumlarının, varsa hedeften sapmaların ve alınması gereken değerlendirilmesi</a:t>
          </a:r>
        </a:p>
      </dsp:txBody>
      <dsp:txXfrm>
        <a:off x="801324" y="841421"/>
        <a:ext cx="1533871" cy="661509"/>
      </dsp:txXfrm>
    </dsp:sp>
    <dsp:sp modelId="{B71C6B2D-E068-4259-AD4D-78256856495A}">
      <dsp:nvSpPr>
        <dsp:cNvPr id="0" name=""/>
        <dsp:cNvSpPr/>
      </dsp:nvSpPr>
      <dsp:spPr>
        <a:xfrm>
          <a:off x="1186131" y="550819"/>
          <a:ext cx="2712928" cy="2712928"/>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1C7AF-3DA4-49D3-8EDD-99133559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10603</Words>
  <Characters>60443</Characters>
  <Application>Microsoft Office Word</Application>
  <DocSecurity>0</DocSecurity>
  <Lines>503</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esra</cp:lastModifiedBy>
  <cp:revision>2</cp:revision>
  <dcterms:created xsi:type="dcterms:W3CDTF">2024-08-01T05:49:00Z</dcterms:created>
  <dcterms:modified xsi:type="dcterms:W3CDTF">2024-08-01T05:49:00Z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